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A" w:rsidRDefault="00025B3A" w:rsidP="00A13A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порядка оформления разрешительной документации</w:t>
      </w:r>
    </w:p>
    <w:p w:rsidR="00025B3A" w:rsidRDefault="00025B3A" w:rsidP="00A13A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для строительства индивидуальных жилых домов</w:t>
      </w:r>
    </w:p>
    <w:p w:rsidR="00025B3A" w:rsidRDefault="00025B3A" w:rsidP="00A13A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5B3A" w:rsidRPr="00680C34" w:rsidRDefault="00025B3A" w:rsidP="00FA2B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B3A" w:rsidRPr="00752378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80E">
        <w:rPr>
          <w:rFonts w:ascii="Times New Roman" w:hAnsi="Times New Roman"/>
          <w:sz w:val="28"/>
          <w:szCs w:val="28"/>
          <w:lang w:eastAsia="ru-RU"/>
        </w:rPr>
        <w:t>С</w:t>
      </w:r>
      <w:r w:rsidRPr="007523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80E">
        <w:rPr>
          <w:rFonts w:ascii="Times New Roman" w:hAnsi="Times New Roman"/>
          <w:sz w:val="28"/>
          <w:szCs w:val="28"/>
          <w:lang w:eastAsia="ru-RU"/>
        </w:rPr>
        <w:t>4</w:t>
      </w:r>
      <w:r w:rsidRPr="00752378">
        <w:rPr>
          <w:rFonts w:ascii="Times New Roman" w:hAnsi="Times New Roman"/>
          <w:sz w:val="28"/>
          <w:szCs w:val="28"/>
          <w:lang w:eastAsia="ru-RU"/>
        </w:rPr>
        <w:t xml:space="preserve"> августа 2018 вступили в действие нормы Федерального закона от 3 августа 2018 № 340-ФЗ «О внесении изменений в Градостроительный кодекс Российской Ф</w:t>
      </w:r>
      <w:r w:rsidRPr="00752378">
        <w:rPr>
          <w:rFonts w:ascii="Times New Roman" w:hAnsi="Times New Roman"/>
          <w:sz w:val="28"/>
          <w:szCs w:val="28"/>
          <w:lang w:eastAsia="ru-RU"/>
        </w:rPr>
        <w:t>е</w:t>
      </w:r>
      <w:r w:rsidRPr="00752378">
        <w:rPr>
          <w:rFonts w:ascii="Times New Roman" w:hAnsi="Times New Roman"/>
          <w:sz w:val="28"/>
          <w:szCs w:val="28"/>
          <w:lang w:eastAsia="ru-RU"/>
        </w:rPr>
        <w:t>дерации и отдельные законодательные акты Российской Федерации</w:t>
      </w:r>
      <w:r w:rsidRPr="006B780E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6D2386">
        <w:rPr>
          <w:rFonts w:ascii="Times New Roman" w:hAnsi="Times New Roman"/>
          <w:sz w:val="28"/>
          <w:szCs w:val="28"/>
          <w:lang w:eastAsia="ru-RU"/>
        </w:rPr>
        <w:t>упрощающие строительство индивидуальных жилых домов и государственную регистрацию прав на них.</w:t>
      </w:r>
    </w:p>
    <w:p w:rsidR="00025B3A" w:rsidRPr="006D2386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Уточнено понятие объекта индивидуального жилищного строительства</w:t>
      </w:r>
      <w:r w:rsidR="00CE34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(ИЖС)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6B78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бъект индивидуального жилищного строительства может иметь не более трех надземных этажей. Введено дополнительное ограничение по предельной высоте т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кого об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екта – не более </w:t>
      </w:r>
      <w:smartTag w:uri="urn:schemas-microsoft-com:office:smarttags" w:element="metricconverter">
        <w:smartTagPr>
          <w:attr w:name="ProductID" w:val="20 метров"/>
        </w:smartTagPr>
        <w:r w:rsidRPr="006D2386">
          <w:rPr>
            <w:rFonts w:ascii="Times New Roman" w:hAnsi="Times New Roman"/>
            <w:color w:val="000000"/>
            <w:sz w:val="28"/>
            <w:szCs w:val="28"/>
            <w:lang w:eastAsia="ru-RU"/>
          </w:rPr>
          <w:t>20 метров</w:t>
        </w:r>
      </w:smartTag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Исключено указание на то, что </w:t>
      </w:r>
      <w:r w:rsidRPr="006B780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ндивидуальный жилой дом предназначен для проживания одной семьи. Индивидуальный жилой дом не м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жет быть </w:t>
      </w:r>
      <w:proofErr w:type="gramStart"/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разделен</w:t>
      </w:r>
      <w:proofErr w:type="gramEnd"/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самостоятельные объекты, например квартиры.</w:t>
      </w:r>
    </w:p>
    <w:p w:rsidR="00025B3A" w:rsidRPr="006D2386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Отменяется требование о получении разрешения на строительство (реко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струкцию) и разрешения на ввод в эксплуатацию объекта.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замен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этого вводится уведомительный порядок начала и окончания строительства объектов индивидуал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ного жилищного строительства и садовых домов.</w:t>
      </w:r>
    </w:p>
    <w:p w:rsidR="00025B3A" w:rsidRPr="00752378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378">
        <w:rPr>
          <w:rFonts w:ascii="Times New Roman" w:hAnsi="Times New Roman"/>
          <w:sz w:val="28"/>
          <w:szCs w:val="28"/>
          <w:lang w:eastAsia="ru-RU"/>
        </w:rPr>
        <w:t xml:space="preserve">Застройщик направляет в </w:t>
      </w:r>
      <w:r w:rsidR="00CE3479" w:rsidRPr="006B780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CE3479" w:rsidRPr="006B7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80E">
        <w:rPr>
          <w:rFonts w:ascii="Times New Roman" w:hAnsi="Times New Roman"/>
          <w:sz w:val="28"/>
          <w:szCs w:val="28"/>
          <w:lang w:eastAsia="ru-RU"/>
        </w:rPr>
        <w:t>(</w:t>
      </w:r>
      <w:r w:rsidR="00CE3479">
        <w:rPr>
          <w:rFonts w:ascii="Times New Roman" w:hAnsi="Times New Roman"/>
          <w:sz w:val="28"/>
          <w:szCs w:val="28"/>
          <w:lang w:eastAsia="ru-RU"/>
        </w:rPr>
        <w:t>на территории муниципал</w:t>
      </w:r>
      <w:r w:rsidR="00CE3479">
        <w:rPr>
          <w:rFonts w:ascii="Times New Roman" w:hAnsi="Times New Roman"/>
          <w:sz w:val="28"/>
          <w:szCs w:val="28"/>
          <w:lang w:eastAsia="ru-RU"/>
        </w:rPr>
        <w:t>ь</w:t>
      </w:r>
      <w:r w:rsidR="00CE3479">
        <w:rPr>
          <w:rFonts w:ascii="Times New Roman" w:hAnsi="Times New Roman"/>
          <w:sz w:val="28"/>
          <w:szCs w:val="28"/>
          <w:lang w:eastAsia="ru-RU"/>
        </w:rPr>
        <w:t xml:space="preserve">ного района Нефтегорский </w:t>
      </w:r>
      <w:proofErr w:type="gramStart"/>
      <w:r w:rsidR="00CE3479">
        <w:rPr>
          <w:rFonts w:ascii="Times New Roman" w:hAnsi="Times New Roman"/>
          <w:sz w:val="28"/>
          <w:szCs w:val="28"/>
          <w:lang w:eastAsia="ru-RU"/>
        </w:rPr>
        <w:t>-</w:t>
      </w:r>
      <w:r w:rsidR="00CE3479" w:rsidRPr="006B780E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CE3479" w:rsidRPr="006B780E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CE3479">
        <w:rPr>
          <w:rFonts w:ascii="Times New Roman" w:hAnsi="Times New Roman"/>
          <w:sz w:val="28"/>
          <w:szCs w:val="28"/>
          <w:lang w:eastAsia="ru-RU"/>
        </w:rPr>
        <w:t>я</w:t>
      </w:r>
      <w:r w:rsidR="00CE3479" w:rsidRPr="006B780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Нефтегорский</w:t>
      </w:r>
      <w:r w:rsidRPr="006B780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752378">
        <w:rPr>
          <w:rFonts w:ascii="Times New Roman" w:hAnsi="Times New Roman"/>
          <w:sz w:val="28"/>
          <w:szCs w:val="28"/>
          <w:lang w:eastAsia="ru-RU"/>
        </w:rPr>
        <w:t> </w:t>
      </w:r>
      <w:r w:rsidRPr="00752378">
        <w:rPr>
          <w:rFonts w:ascii="Times New Roman" w:hAnsi="Times New Roman"/>
          <w:sz w:val="28"/>
          <w:szCs w:val="28"/>
          <w:u w:val="single"/>
          <w:lang w:eastAsia="ru-RU"/>
        </w:rPr>
        <w:t>уведомление о планируемом строительстве</w:t>
      </w:r>
      <w:r w:rsidRPr="00752378">
        <w:rPr>
          <w:rFonts w:ascii="Times New Roman" w:hAnsi="Times New Roman"/>
          <w:sz w:val="28"/>
          <w:szCs w:val="28"/>
          <w:lang w:eastAsia="ru-RU"/>
        </w:rPr>
        <w:t> или р</w:t>
      </w:r>
      <w:r w:rsidRPr="00752378">
        <w:rPr>
          <w:rFonts w:ascii="Times New Roman" w:hAnsi="Times New Roman"/>
          <w:sz w:val="28"/>
          <w:szCs w:val="28"/>
          <w:lang w:eastAsia="ru-RU"/>
        </w:rPr>
        <w:t>е</w:t>
      </w:r>
      <w:r w:rsidRPr="00752378">
        <w:rPr>
          <w:rFonts w:ascii="Times New Roman" w:hAnsi="Times New Roman"/>
          <w:sz w:val="28"/>
          <w:szCs w:val="28"/>
          <w:lang w:eastAsia="ru-RU"/>
        </w:rPr>
        <w:t xml:space="preserve">конструкции объекта. </w:t>
      </w:r>
    </w:p>
    <w:p w:rsidR="00B31D1A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378">
        <w:rPr>
          <w:rFonts w:ascii="Times New Roman" w:hAnsi="Times New Roman"/>
          <w:sz w:val="28"/>
          <w:szCs w:val="28"/>
          <w:lang w:eastAsia="ru-RU"/>
        </w:rPr>
        <w:t>В течение 7 рабочих дней уполномоченный орган проводит проверку указа</w:t>
      </w:r>
      <w:r w:rsidRPr="00752378">
        <w:rPr>
          <w:rFonts w:ascii="Times New Roman" w:hAnsi="Times New Roman"/>
          <w:sz w:val="28"/>
          <w:szCs w:val="28"/>
          <w:lang w:eastAsia="ru-RU"/>
        </w:rPr>
        <w:t>н</w:t>
      </w:r>
      <w:r w:rsidRPr="00752378">
        <w:rPr>
          <w:rFonts w:ascii="Times New Roman" w:hAnsi="Times New Roman"/>
          <w:sz w:val="28"/>
          <w:szCs w:val="28"/>
          <w:lang w:eastAsia="ru-RU"/>
        </w:rPr>
        <w:t>ных в уведомлении параметров ИЖС установленным требованиям и выдает заявит</w:t>
      </w:r>
      <w:r w:rsidRPr="00752378">
        <w:rPr>
          <w:rFonts w:ascii="Times New Roman" w:hAnsi="Times New Roman"/>
          <w:sz w:val="28"/>
          <w:szCs w:val="28"/>
          <w:lang w:eastAsia="ru-RU"/>
        </w:rPr>
        <w:t>е</w:t>
      </w:r>
      <w:r w:rsidRPr="00752378">
        <w:rPr>
          <w:rFonts w:ascii="Times New Roman" w:hAnsi="Times New Roman"/>
          <w:sz w:val="28"/>
          <w:szCs w:val="28"/>
          <w:lang w:eastAsia="ru-RU"/>
        </w:rPr>
        <w:t>лю </w:t>
      </w:r>
      <w:r w:rsidRPr="00752378">
        <w:rPr>
          <w:rFonts w:ascii="Times New Roman" w:hAnsi="Times New Roman"/>
          <w:sz w:val="28"/>
          <w:szCs w:val="28"/>
          <w:u w:val="single"/>
          <w:lang w:eastAsia="ru-RU"/>
        </w:rPr>
        <w:t>уведомление о соответствии</w:t>
      </w:r>
      <w:r w:rsidRPr="00752378">
        <w:rPr>
          <w:rFonts w:ascii="Times New Roman" w:hAnsi="Times New Roman"/>
          <w:sz w:val="28"/>
          <w:szCs w:val="28"/>
          <w:lang w:eastAsia="ru-RU"/>
        </w:rPr>
        <w:t> и допустимости размещения ИЖС (либо </w:t>
      </w:r>
      <w:r w:rsidRPr="00752378">
        <w:rPr>
          <w:rFonts w:ascii="Times New Roman" w:hAnsi="Times New Roman"/>
          <w:sz w:val="28"/>
          <w:szCs w:val="28"/>
          <w:u w:val="single"/>
          <w:lang w:eastAsia="ru-RU"/>
        </w:rPr>
        <w:t>о несоотве</w:t>
      </w:r>
      <w:r w:rsidRPr="00752378">
        <w:rPr>
          <w:rFonts w:ascii="Times New Roman" w:hAnsi="Times New Roman"/>
          <w:sz w:val="28"/>
          <w:szCs w:val="28"/>
          <w:u w:val="single"/>
          <w:lang w:eastAsia="ru-RU"/>
        </w:rPr>
        <w:t>т</w:t>
      </w:r>
      <w:r w:rsidRPr="00752378">
        <w:rPr>
          <w:rFonts w:ascii="Times New Roman" w:hAnsi="Times New Roman"/>
          <w:sz w:val="28"/>
          <w:szCs w:val="28"/>
          <w:u w:val="single"/>
          <w:lang w:eastAsia="ru-RU"/>
        </w:rPr>
        <w:t>ствии и (или) недопустимости</w:t>
      </w:r>
      <w:r w:rsidRPr="00752378">
        <w:rPr>
          <w:rFonts w:ascii="Times New Roman" w:hAnsi="Times New Roman"/>
          <w:sz w:val="28"/>
          <w:szCs w:val="28"/>
          <w:lang w:eastAsia="ru-RU"/>
        </w:rPr>
        <w:t> размещения). Законом установлен исчерпыва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ющий п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речень оснований для выдачи </w:t>
      </w:r>
      <w:r w:rsidRPr="0075237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уведомления о несоответствии</w:t>
      </w:r>
      <w:r w:rsidRPr="006B780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объекта, а также опр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делены требования к содержанию такого уведомления. Данное уведомление уполн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моченный орган обязан направить также в орган государственного строительного надзора, в орган государственного земельного надзора или орган муниципального земельного контроля, орган охраны объектов культурного наследия (если строител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ство объекта планировалось в границах территории исторического поселения). </w:t>
      </w:r>
    </w:p>
    <w:p w:rsidR="00025B3A" w:rsidRPr="00752378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Получив уведомление уполномоченного органа, застройщик вправе осущест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лять строительство или реконструкцию ИЖС в течение 10 лет со дня направления уведомления о планируемом строительстве. </w:t>
      </w:r>
    </w:p>
    <w:p w:rsidR="00025B3A" w:rsidRPr="006D2386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Нормами закона предусмотрена </w:t>
      </w:r>
      <w:r w:rsidRPr="0075237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обязанность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 застройщика в течение одного м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сяца со </w:t>
      </w:r>
      <w:r w:rsidRPr="006B780E">
        <w:rPr>
          <w:rFonts w:ascii="Times New Roman" w:hAnsi="Times New Roman"/>
          <w:color w:val="000000"/>
          <w:sz w:val="28"/>
          <w:szCs w:val="28"/>
          <w:lang w:eastAsia="ru-RU"/>
        </w:rPr>
        <w:t>дня окончания строительства ИЖС н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аправить в уполномоченный о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ган </w:t>
      </w:r>
      <w:r w:rsidRPr="0075237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уведомление об окончании строительства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 или реконструкции такого объекта. 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К уведомлению об окончании строительства гражданин должен приложить технич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ский план объекта и сведения об уплате государственной пошлины за государстве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ную регистрацию права.</w:t>
      </w:r>
    </w:p>
    <w:p w:rsidR="00025B3A" w:rsidRPr="00752378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В течение 7 рабочих дней уполномоченный орган проводит проверку соблюд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ния при строительстве установленных законом требований и направляет застройщ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ку </w:t>
      </w:r>
      <w:r w:rsidRPr="0075237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уведомление о соответствии/несоответствии построенного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 или реконструирова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52378">
        <w:rPr>
          <w:rFonts w:ascii="Times New Roman" w:hAnsi="Times New Roman"/>
          <w:color w:val="000000"/>
          <w:sz w:val="28"/>
          <w:szCs w:val="28"/>
          <w:lang w:eastAsia="ru-RU"/>
        </w:rPr>
        <w:t>ного ИЖС требованиям законодательства. </w:t>
      </w:r>
    </w:p>
    <w:p w:rsidR="00025B3A" w:rsidRPr="006D2386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80E"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установлена обязанность органа местного самоуправления в срок не позднее 7 рабочих дней с даты поступления от застройщика уведомления об оконч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нии строительства или реконструкции (в случае соответствия построенного объекта требованиям законодательства о градостроительной деятельности) направлять в </w:t>
      </w:r>
      <w:proofErr w:type="spellStart"/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среестр</w:t>
      </w:r>
      <w:proofErr w:type="spellEnd"/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государственном кадастровом учете и государственной регистр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ции прав на объект индивидуального жилищного строительства или садовый дом.</w:t>
      </w:r>
    </w:p>
    <w:p w:rsidR="00025B3A" w:rsidRPr="006D2386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орган местного самоуправления не направит в </w:t>
      </w:r>
      <w:proofErr w:type="spellStart"/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щее заявление в установленный срок, то гражданин это может сделать самостоятел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но.</w:t>
      </w:r>
    </w:p>
    <w:p w:rsidR="00025B3A" w:rsidRDefault="00025B3A" w:rsidP="00A13A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Обращаем внимание,  что если строительство </w:t>
      </w:r>
      <w:r w:rsidR="00B431B7" w:rsidRPr="00A13A2B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</w:t>
      </w:r>
      <w:r w:rsidR="00B431B7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B431B7" w:rsidRPr="00A1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жило</w:t>
      </w:r>
      <w:r w:rsidR="00B431B7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="00B431B7" w:rsidRPr="00A1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</w:t>
      </w:r>
      <w:r w:rsidR="00B431B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B431B7" w:rsidRPr="00A1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3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начато 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4 августа 2018 года, то владелец участка (дачного, садового, для ИЖС, ЛПХ) вправе до 1 марта 2019 года направить уведомление о </w:t>
      </w:r>
      <w:proofErr w:type="gramStart"/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планируемых</w:t>
      </w:r>
      <w:proofErr w:type="gramEnd"/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стве или реконструкции на соответствующем земельном участке жилого дома, жил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го строения или объекта ИЖС. В данном случае получение разрешения на строител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D2386">
        <w:rPr>
          <w:rFonts w:ascii="Times New Roman" w:hAnsi="Times New Roman"/>
          <w:color w:val="000000"/>
          <w:sz w:val="28"/>
          <w:szCs w:val="28"/>
          <w:lang w:eastAsia="ru-RU"/>
        </w:rPr>
        <w:t>ство и разрешения на ввод объекта в эксплуатацию не требуется.</w:t>
      </w:r>
    </w:p>
    <w:p w:rsidR="00FB2054" w:rsidRPr="00FB2054" w:rsidRDefault="00FB2054" w:rsidP="00B31D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054">
        <w:rPr>
          <w:rFonts w:ascii="Times New Roman" w:eastAsia="Times New Roman" w:hAnsi="Times New Roman"/>
          <w:sz w:val="28"/>
          <w:szCs w:val="28"/>
          <w:lang w:eastAsia="ru-RU"/>
        </w:rPr>
        <w:t>Просим Вас учесть данные изменения законодательства и по всем интересу</w:t>
      </w:r>
      <w:r w:rsidRPr="00FB20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B2054">
        <w:rPr>
          <w:rFonts w:ascii="Times New Roman" w:eastAsia="Times New Roman" w:hAnsi="Times New Roman"/>
          <w:sz w:val="28"/>
          <w:szCs w:val="28"/>
          <w:lang w:eastAsia="ru-RU"/>
        </w:rPr>
        <w:t xml:space="preserve">щим вопросам обращаться в отдел архитектуры </w:t>
      </w:r>
      <w:r w:rsidRPr="00FB2054">
        <w:rPr>
          <w:rFonts w:ascii="Times New Roman" w:hAnsi="Times New Roman"/>
          <w:color w:val="000000"/>
          <w:sz w:val="28"/>
          <w:szCs w:val="28"/>
        </w:rPr>
        <w:t>и градостроительства Администр</w:t>
      </w:r>
      <w:r w:rsidRPr="00FB2054">
        <w:rPr>
          <w:rFonts w:ascii="Times New Roman" w:hAnsi="Times New Roman"/>
          <w:color w:val="000000"/>
          <w:sz w:val="28"/>
          <w:szCs w:val="28"/>
        </w:rPr>
        <w:t>а</w:t>
      </w:r>
      <w:r w:rsidRPr="00FB2054">
        <w:rPr>
          <w:rFonts w:ascii="Times New Roman" w:hAnsi="Times New Roman"/>
          <w:color w:val="000000"/>
          <w:sz w:val="28"/>
          <w:szCs w:val="28"/>
        </w:rPr>
        <w:t>ции муниципального района Нефтегорский  (г. Нефтегорск, ул. Ленина, 2, каб.20, тел.(84670) 2-19-51</w:t>
      </w:r>
      <w:r w:rsidR="00CE3479">
        <w:rPr>
          <w:rFonts w:ascii="Times New Roman" w:hAnsi="Times New Roman"/>
          <w:color w:val="000000"/>
          <w:sz w:val="28"/>
          <w:szCs w:val="28"/>
        </w:rPr>
        <w:t>, 2-14-34</w:t>
      </w:r>
      <w:r w:rsidR="00B313CE">
        <w:rPr>
          <w:rFonts w:ascii="Times New Roman" w:hAnsi="Times New Roman"/>
          <w:color w:val="000000"/>
          <w:sz w:val="28"/>
          <w:szCs w:val="28"/>
        </w:rPr>
        <w:t>, день консультаций -вторник</w:t>
      </w:r>
      <w:bookmarkStart w:id="0" w:name="_GoBack"/>
      <w:bookmarkEnd w:id="0"/>
      <w:r w:rsidRPr="00FB2054">
        <w:rPr>
          <w:rFonts w:ascii="Times New Roman" w:hAnsi="Times New Roman"/>
          <w:color w:val="000000"/>
          <w:sz w:val="28"/>
          <w:szCs w:val="28"/>
        </w:rPr>
        <w:t>).</w:t>
      </w:r>
    </w:p>
    <w:p w:rsidR="00FB2054" w:rsidRPr="006D2386" w:rsidRDefault="00FB2054" w:rsidP="00B31D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B2054" w:rsidRPr="006D2386" w:rsidSect="00B31D1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01"/>
    <w:rsid w:val="00021086"/>
    <w:rsid w:val="00025B3A"/>
    <w:rsid w:val="000E6743"/>
    <w:rsid w:val="001C77C9"/>
    <w:rsid w:val="00225101"/>
    <w:rsid w:val="0030756C"/>
    <w:rsid w:val="005F6CD2"/>
    <w:rsid w:val="00680C34"/>
    <w:rsid w:val="006B780E"/>
    <w:rsid w:val="006D2386"/>
    <w:rsid w:val="00752378"/>
    <w:rsid w:val="009D0DFB"/>
    <w:rsid w:val="00A13A2B"/>
    <w:rsid w:val="00A74894"/>
    <w:rsid w:val="00B313CE"/>
    <w:rsid w:val="00B31D1A"/>
    <w:rsid w:val="00B431B7"/>
    <w:rsid w:val="00CE3479"/>
    <w:rsid w:val="00E9412C"/>
    <w:rsid w:val="00FA2BF4"/>
    <w:rsid w:val="00FB2054"/>
    <w:rsid w:val="00FC120E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D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3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74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A74894"/>
    <w:rPr>
      <w:rFonts w:cs="Times New Roman"/>
      <w:i/>
      <w:iCs/>
    </w:rPr>
  </w:style>
  <w:style w:type="character" w:styleId="a5">
    <w:name w:val="Hyperlink"/>
    <w:uiPriority w:val="99"/>
    <w:semiHidden/>
    <w:rsid w:val="00A7489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2386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6D238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7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72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Ольга Викторовна</dc:creator>
  <cp:keywords/>
  <dc:description/>
  <cp:lastModifiedBy>Курочкина Ольга Викторовна</cp:lastModifiedBy>
  <cp:revision>13</cp:revision>
  <cp:lastPrinted>2018-10-23T13:01:00Z</cp:lastPrinted>
  <dcterms:created xsi:type="dcterms:W3CDTF">2018-10-23T05:42:00Z</dcterms:created>
  <dcterms:modified xsi:type="dcterms:W3CDTF">2018-10-25T09:43:00Z</dcterms:modified>
</cp:coreProperties>
</file>