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F7" w:rsidRDefault="007D3ED7">
      <w:pPr>
        <w:framePr w:wrap="none" w:vAnchor="page" w:hAnchor="page" w:x="1648" w:y="1547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514975" cy="1876425"/>
            <wp:effectExtent l="0" t="0" r="9525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1B6C58">
      <w:pPr>
        <w:pStyle w:val="30"/>
        <w:framePr w:w="9365" w:h="4115" w:hRule="exact" w:wrap="none" w:vAnchor="page" w:hAnchor="page" w:x="1307" w:y="5340"/>
        <w:shd w:val="clear" w:color="auto" w:fill="auto"/>
        <w:spacing w:before="0" w:after="189" w:line="300" w:lineRule="exact"/>
      </w:pPr>
      <w:bookmarkStart w:id="1" w:name="bookmark0"/>
      <w:r>
        <w:t>ДОКУМЕНТАЦИЯ ПО ПЛАНИРОВКЕ ТЕРРИТОРИИ</w:t>
      </w:r>
      <w:bookmarkEnd w:id="1"/>
    </w:p>
    <w:p w:rsidR="008D29F7" w:rsidRDefault="001B6C58">
      <w:pPr>
        <w:pStyle w:val="60"/>
        <w:framePr w:w="9365" w:h="4115" w:hRule="exact" w:wrap="none" w:vAnchor="page" w:hAnchor="page" w:x="1307" w:y="5340"/>
        <w:shd w:val="clear" w:color="auto" w:fill="auto"/>
        <w:spacing w:before="0"/>
      </w:pPr>
      <w:bookmarkStart w:id="2" w:name="bookmark1"/>
      <w:r>
        <w:t>ДЛЯ СТРОИТЕЛЬСТВА ЛИНЕЙНОГО ОБЪЕКТА ООО</w:t>
      </w:r>
      <w:r>
        <w:br/>
        <w:t>«СРЕДНЕВОЛЖСКАЯ ГАЗОВАЯ КОМПАНИЯ»:</w:t>
      </w:r>
      <w:bookmarkEnd w:id="2"/>
    </w:p>
    <w:p w:rsidR="008D29F7" w:rsidRDefault="001B6C58">
      <w:pPr>
        <w:pStyle w:val="32"/>
        <w:framePr w:w="9365" w:h="4115" w:hRule="exact" w:wrap="none" w:vAnchor="page" w:hAnchor="page" w:x="1307" w:y="5340"/>
        <w:shd w:val="clear" w:color="auto" w:fill="auto"/>
        <w:spacing w:before="0"/>
      </w:pPr>
      <w:r>
        <w:t>«ТЕХНИЧЕСКОЕ ПЕРЕВООРУЖЕНИЕ СЕТИ ГАЗОСНАБЖЕНИЯ</w:t>
      </w:r>
      <w:r>
        <w:br/>
      </w:r>
      <w:r>
        <w:t>НЕФТЕГОРСКОГО РАЙОНА. ТЕХНОЛОГИЧЕСКОЕ ПРИСОЕДИНЕНИЕ</w:t>
      </w:r>
      <w:r>
        <w:br/>
        <w:t>К ГАЗОРАСПРЕДЕЛИТЕЛЬНОЙ СЕТИ АСФАЛЬТОВОГО ЗАВОДА,</w:t>
      </w:r>
      <w:r>
        <w:br/>
        <w:t>РАСПОЛОЖЕННОГО ПО АДРЕСУ: Г. НЕФТЕГОРСК,</w:t>
      </w:r>
    </w:p>
    <w:p w:rsidR="008D29F7" w:rsidRDefault="001B6C58">
      <w:pPr>
        <w:pStyle w:val="32"/>
        <w:framePr w:w="9365" w:h="4115" w:hRule="exact" w:wrap="none" w:vAnchor="page" w:hAnchor="page" w:x="1307" w:y="5340"/>
        <w:shd w:val="clear" w:color="auto" w:fill="auto"/>
        <w:spacing w:before="0"/>
      </w:pPr>
      <w:r>
        <w:t>УЛ. ПРОМЫШЛЕННОСТИ, 16 А. ГАЗОПРОВОД ВЫСОКОГО ДАВЛЕНИЯ</w:t>
      </w:r>
      <w:r>
        <w:br/>
        <w:t>1 КАТ. ОТ СУЩЕСТВУЮЩЕГО Г/ДА В/Д D=300ММ, ПРОЛОЖЕННОМУ</w:t>
      </w:r>
      <w:r>
        <w:br/>
        <w:t>К Ц</w:t>
      </w:r>
      <w:r>
        <w:t>ЕНТРАЛЬНОЙ КОТЕЛЬНОЙ ДО ГРАНИЦ З/У К.Н. 63:27:0704004:308»</w:t>
      </w:r>
    </w:p>
    <w:p w:rsidR="008D29F7" w:rsidRDefault="001B6C58">
      <w:pPr>
        <w:pStyle w:val="60"/>
        <w:framePr w:w="9365" w:h="934" w:hRule="exact" w:wrap="none" w:vAnchor="page" w:hAnchor="page" w:x="1307" w:y="10311"/>
        <w:shd w:val="clear" w:color="auto" w:fill="auto"/>
        <w:spacing w:before="0" w:after="0" w:line="260" w:lineRule="exact"/>
      </w:pPr>
      <w:bookmarkStart w:id="3" w:name="bookmark2"/>
      <w:r>
        <w:t>Книга 1. Основная часть проекта планировки территории</w:t>
      </w:r>
      <w:bookmarkEnd w:id="3"/>
    </w:p>
    <w:p w:rsidR="008D29F7" w:rsidRDefault="001B6C58">
      <w:pPr>
        <w:pStyle w:val="20"/>
        <w:framePr w:w="9365" w:h="934" w:hRule="exact" w:wrap="none" w:vAnchor="page" w:hAnchor="page" w:x="1307" w:y="10311"/>
        <w:shd w:val="clear" w:color="auto" w:fill="auto"/>
        <w:spacing w:before="0" w:after="0"/>
        <w:ind w:firstLine="0"/>
      </w:pPr>
      <w:r>
        <w:t>Раздел I. Проект планировки территории. Графическая часть</w:t>
      </w:r>
      <w:r>
        <w:br/>
        <w:t>Раздел II. Положение о размещении линейного объекта</w:t>
      </w:r>
    </w:p>
    <w:p w:rsidR="008D29F7" w:rsidRDefault="001B6C58">
      <w:pPr>
        <w:pStyle w:val="40"/>
        <w:framePr w:w="9365" w:h="1296" w:hRule="exact" w:wrap="none" w:vAnchor="page" w:hAnchor="page" w:x="1307" w:y="14775"/>
        <w:shd w:val="clear" w:color="auto" w:fill="auto"/>
        <w:spacing w:before="0" w:after="585" w:line="320" w:lineRule="exact"/>
      </w:pPr>
      <w:bookmarkStart w:id="4" w:name="bookmark3"/>
      <w:r>
        <w:t>Самара 2019г.</w:t>
      </w:r>
      <w:bookmarkEnd w:id="4"/>
    </w:p>
    <w:p w:rsidR="008D29F7" w:rsidRDefault="001B6C58">
      <w:pPr>
        <w:pStyle w:val="60"/>
        <w:framePr w:w="9365" w:h="1296" w:hRule="exact" w:wrap="none" w:vAnchor="page" w:hAnchor="page" w:x="1307" w:y="14775"/>
        <w:shd w:val="clear" w:color="auto" w:fill="auto"/>
        <w:spacing w:before="0" w:after="0" w:line="260" w:lineRule="exact"/>
        <w:ind w:left="7720"/>
        <w:jc w:val="left"/>
      </w:pPr>
      <w:bookmarkStart w:id="5" w:name="bookmark4"/>
      <w:r>
        <w:t>Экз. №</w:t>
      </w:r>
      <w:bookmarkEnd w:id="5"/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60"/>
        <w:framePr w:w="9293" w:h="671" w:hRule="exact" w:wrap="none" w:vAnchor="page" w:hAnchor="page" w:x="1343" w:y="875"/>
        <w:shd w:val="clear" w:color="auto" w:fill="auto"/>
        <w:spacing w:before="0" w:after="0" w:line="260" w:lineRule="exact"/>
        <w:ind w:left="20"/>
      </w:pPr>
      <w:bookmarkStart w:id="6" w:name="bookmark5"/>
      <w:r>
        <w:lastRenderedPageBreak/>
        <w:t>ОБЩЕСТВО С ОГРАНИЧЕННОЙ ОТВЕТСТВЕННОСТЬЮ</w:t>
      </w:r>
      <w:bookmarkEnd w:id="6"/>
    </w:p>
    <w:p w:rsidR="008D29F7" w:rsidRDefault="001B6C58">
      <w:pPr>
        <w:pStyle w:val="32"/>
        <w:framePr w:w="9293" w:h="671" w:hRule="exact" w:wrap="none" w:vAnchor="page" w:hAnchor="page" w:x="1343" w:y="875"/>
        <w:shd w:val="clear" w:color="auto" w:fill="auto"/>
        <w:spacing w:before="0" w:line="260" w:lineRule="exact"/>
        <w:ind w:left="20"/>
      </w:pPr>
      <w:r>
        <w:t>«ГЕОМАСТЕР»</w:t>
      </w:r>
    </w:p>
    <w:p w:rsidR="008D29F7" w:rsidRDefault="001B6C58">
      <w:pPr>
        <w:pStyle w:val="42"/>
        <w:framePr w:w="9293" w:h="1278" w:hRule="exact" w:wrap="none" w:vAnchor="page" w:hAnchor="page" w:x="1343" w:y="2899"/>
        <w:shd w:val="clear" w:color="auto" w:fill="auto"/>
        <w:spacing w:before="0" w:after="209"/>
      </w:pPr>
      <w:r>
        <w:t>Свидетельство о допуске к определенному виду или видам работ, которые оказывают влияние на безопасность объектов капитального строительства от 21.09.2015. №СРО-01-И № 0581-4</w:t>
      </w:r>
    </w:p>
    <w:p w:rsidR="008D29F7" w:rsidRDefault="001B6C58">
      <w:pPr>
        <w:pStyle w:val="42"/>
        <w:framePr w:w="9293" w:h="1278" w:hRule="exact" w:wrap="none" w:vAnchor="page" w:hAnchor="page" w:x="1343" w:y="2899"/>
        <w:shd w:val="clear" w:color="auto" w:fill="auto"/>
        <w:tabs>
          <w:tab w:val="left" w:leader="underscore" w:pos="1459"/>
          <w:tab w:val="left" w:leader="underscore" w:pos="3029"/>
        </w:tabs>
        <w:spacing w:before="0" w:after="135" w:line="170" w:lineRule="exact"/>
        <w:jc w:val="both"/>
      </w:pPr>
      <w:r>
        <w:t>Догово</w:t>
      </w:r>
      <w:r>
        <w:t>р №</w:t>
      </w:r>
      <w:r>
        <w:tab/>
        <w:t>от</w:t>
      </w:r>
      <w:r>
        <w:tab/>
      </w:r>
    </w:p>
    <w:p w:rsidR="008D29F7" w:rsidRDefault="001B6C58">
      <w:pPr>
        <w:pStyle w:val="42"/>
        <w:framePr w:w="9293" w:h="1278" w:hRule="exact" w:wrap="none" w:vAnchor="page" w:hAnchor="page" w:x="1343" w:y="2899"/>
        <w:shd w:val="clear" w:color="auto" w:fill="auto"/>
        <w:spacing w:before="0" w:after="0" w:line="170" w:lineRule="exact"/>
        <w:jc w:val="both"/>
      </w:pPr>
      <w:r>
        <w:t>Заказчик: ООО «СВГК».</w:t>
      </w:r>
    </w:p>
    <w:p w:rsidR="008D29F7" w:rsidRDefault="001B6C58">
      <w:pPr>
        <w:pStyle w:val="30"/>
        <w:framePr w:w="9293" w:h="4115" w:hRule="exact" w:wrap="none" w:vAnchor="page" w:hAnchor="page" w:x="1343" w:y="5402"/>
        <w:shd w:val="clear" w:color="auto" w:fill="auto"/>
        <w:spacing w:before="0" w:after="189" w:line="300" w:lineRule="exact"/>
        <w:ind w:left="20"/>
      </w:pPr>
      <w:bookmarkStart w:id="7" w:name="bookmark6"/>
      <w:r>
        <w:t>ДОКУМЕНТАЦИЯ ПО ПЛАНИРОВКЕ ТЕРРИТОРИИ</w:t>
      </w:r>
      <w:bookmarkEnd w:id="7"/>
    </w:p>
    <w:p w:rsidR="008D29F7" w:rsidRDefault="001B6C58">
      <w:pPr>
        <w:pStyle w:val="60"/>
        <w:framePr w:w="9293" w:h="4115" w:hRule="exact" w:wrap="none" w:vAnchor="page" w:hAnchor="page" w:x="1343" w:y="5402"/>
        <w:shd w:val="clear" w:color="auto" w:fill="auto"/>
        <w:spacing w:before="0" w:after="180"/>
        <w:ind w:left="20"/>
      </w:pPr>
      <w:bookmarkStart w:id="8" w:name="bookmark7"/>
      <w:r>
        <w:t>ДЛЯ СТРОИТЕЛЬСТВА ЛИНЕЙНОГО ОБЪЕКТА ООО</w:t>
      </w:r>
      <w:r>
        <w:br/>
        <w:t>«СРЕДНЕВОЛЖСКАЯ ГАЗОВАЯ КОМПАНИЯ»:</w:t>
      </w:r>
      <w:bookmarkEnd w:id="8"/>
    </w:p>
    <w:p w:rsidR="008D29F7" w:rsidRDefault="001B6C58">
      <w:pPr>
        <w:pStyle w:val="32"/>
        <w:framePr w:w="9293" w:h="4115" w:hRule="exact" w:wrap="none" w:vAnchor="page" w:hAnchor="page" w:x="1343" w:y="5402"/>
        <w:shd w:val="clear" w:color="auto" w:fill="auto"/>
        <w:spacing w:before="0"/>
        <w:ind w:left="20"/>
      </w:pPr>
      <w:r>
        <w:t>«ТЕХНИЧЕСКОЕ ПЕРЕВООРУЖЕНИЕ СЕТИ ГАЗОСНАБЖЕНИЯ</w:t>
      </w:r>
      <w:r>
        <w:br/>
        <w:t>НЕФТЕГОРСКОГО РАЙОНА. ТЕХНОЛОГИЧЕСКОЕ ПРИСОЕДИНЕНИЕ</w:t>
      </w:r>
      <w:r>
        <w:br/>
        <w:t xml:space="preserve">К </w:t>
      </w:r>
      <w:r>
        <w:t>ГАЗОРАСПРЕДЕЛИТЕЛЬНОЙ СЕТИ АСФАЛЬТОВОГО ЗАВОДА,</w:t>
      </w:r>
      <w:r>
        <w:br/>
        <w:t>РАСПОЛОЖЕННОГО ПО АДРЕСУ: Г. НЕФТЕГОРСК,</w:t>
      </w:r>
    </w:p>
    <w:p w:rsidR="008D29F7" w:rsidRDefault="001B6C58">
      <w:pPr>
        <w:pStyle w:val="32"/>
        <w:framePr w:w="9293" w:h="4115" w:hRule="exact" w:wrap="none" w:vAnchor="page" w:hAnchor="page" w:x="1343" w:y="5402"/>
        <w:shd w:val="clear" w:color="auto" w:fill="auto"/>
        <w:spacing w:before="0"/>
        <w:jc w:val="left"/>
      </w:pPr>
      <w:r>
        <w:t xml:space="preserve">УЛ. ПРОМЫШЛЕННОСТИ, 16 А. ГАЗОПРОВОД ВЫСОКОГО ДАВЛЕНИЯ 1 КАТ. ОТ СУЩЕСТВУЮЩЕГО Г/ДА В/Д </w:t>
      </w:r>
      <w:r>
        <w:rPr>
          <w:lang w:val="en-US" w:eastAsia="en-US" w:bidi="en-US"/>
        </w:rPr>
        <w:t>D</w:t>
      </w:r>
      <w:r w:rsidRPr="007D3ED7">
        <w:rPr>
          <w:lang w:eastAsia="en-US" w:bidi="en-US"/>
        </w:rPr>
        <w:t>-300</w:t>
      </w:r>
      <w:r>
        <w:rPr>
          <w:lang w:val="en-US" w:eastAsia="en-US" w:bidi="en-US"/>
        </w:rPr>
        <w:t>MM</w:t>
      </w:r>
      <w:r w:rsidRPr="007D3ED7">
        <w:rPr>
          <w:lang w:eastAsia="en-US" w:bidi="en-US"/>
        </w:rPr>
        <w:t xml:space="preserve">, </w:t>
      </w:r>
      <w:r>
        <w:t>ПРОЛОЖЕННОМУ К ЦЕНТРАЛЬНОЙ КОТЕЛЬНОЙ ДО ГРАНИЦ 3/У К.Н. 63:27:0704004:</w:t>
      </w:r>
      <w:r>
        <w:t>308»</w:t>
      </w:r>
    </w:p>
    <w:p w:rsidR="008D29F7" w:rsidRDefault="001B6C58">
      <w:pPr>
        <w:pStyle w:val="60"/>
        <w:framePr w:w="9293" w:h="934" w:hRule="exact" w:wrap="none" w:vAnchor="page" w:hAnchor="page" w:x="1343" w:y="10372"/>
        <w:shd w:val="clear" w:color="auto" w:fill="auto"/>
        <w:spacing w:before="0" w:after="0" w:line="260" w:lineRule="exact"/>
        <w:ind w:left="20"/>
      </w:pPr>
      <w:bookmarkStart w:id="9" w:name="bookmark8"/>
      <w:r>
        <w:t>Книга 1. Основная часть проекта планировки территории</w:t>
      </w:r>
      <w:bookmarkEnd w:id="9"/>
    </w:p>
    <w:p w:rsidR="008D29F7" w:rsidRDefault="001B6C58">
      <w:pPr>
        <w:pStyle w:val="20"/>
        <w:framePr w:w="9293" w:h="934" w:hRule="exact" w:wrap="none" w:vAnchor="page" w:hAnchor="page" w:x="1343" w:y="10372"/>
        <w:shd w:val="clear" w:color="auto" w:fill="auto"/>
        <w:spacing w:before="0" w:after="0" w:line="317" w:lineRule="exact"/>
        <w:ind w:left="20" w:firstLine="0"/>
      </w:pPr>
      <w:r>
        <w:t>Раздел I. Проект планировки территории. Графическая часть</w:t>
      </w:r>
      <w:r>
        <w:br/>
        <w:t>Раздел II. Положение о размещении линейного объекта</w:t>
      </w:r>
    </w:p>
    <w:p w:rsidR="008D29F7" w:rsidRDefault="007D3ED7">
      <w:pPr>
        <w:framePr w:wrap="none" w:vAnchor="page" w:hAnchor="page" w:x="1343" w:y="121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10200" cy="1409700"/>
            <wp:effectExtent l="0" t="0" r="0" b="0"/>
            <wp:docPr id="2" name="Рисунок 2" descr="C:\Users\USER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1B6C58">
      <w:pPr>
        <w:pStyle w:val="32"/>
        <w:framePr w:w="9293" w:h="328" w:hRule="exact" w:wrap="none" w:vAnchor="page" w:hAnchor="page" w:x="1343" w:y="15417"/>
        <w:shd w:val="clear" w:color="auto" w:fill="auto"/>
        <w:spacing w:before="0" w:line="260" w:lineRule="exact"/>
        <w:ind w:left="20"/>
      </w:pPr>
      <w:r>
        <w:t>Самара 2019 год.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32"/>
        <w:framePr w:w="10123" w:h="10690" w:hRule="exact" w:wrap="none" w:vAnchor="page" w:hAnchor="page" w:x="928" w:y="976"/>
        <w:shd w:val="clear" w:color="auto" w:fill="auto"/>
        <w:spacing w:before="0" w:line="480" w:lineRule="exact"/>
        <w:ind w:left="20"/>
      </w:pPr>
      <w:r>
        <w:lastRenderedPageBreak/>
        <w:t>СПРАВКА</w:t>
      </w:r>
    </w:p>
    <w:p w:rsidR="008D29F7" w:rsidRDefault="001B6C58">
      <w:pPr>
        <w:pStyle w:val="32"/>
        <w:framePr w:w="10123" w:h="10690" w:hRule="exact" w:wrap="none" w:vAnchor="page" w:hAnchor="page" w:x="928" w:y="976"/>
        <w:shd w:val="clear" w:color="auto" w:fill="auto"/>
        <w:spacing w:before="0" w:line="480" w:lineRule="exact"/>
        <w:ind w:firstLine="840"/>
        <w:jc w:val="both"/>
      </w:pPr>
      <w:r>
        <w:t xml:space="preserve">Документация по планировке территории для строительства линейного объекта ООО «Средневолжская газовая компания»: «Техническое перевооружение сети газоснабжения Нефтегорского района. Технологическое </w:t>
      </w:r>
      <w:r>
        <w:t>присоединение к газораспределительной сети асфальтового завода, расположенного по адресу: г. Нефтегорск, ул. Промышленности, 16 А. Газопровод высокого давления 1 кат. от существующего г/да в/д б=300мм, проложенному к центральной котельной до границ з/у к.н</w:t>
      </w:r>
      <w:r>
        <w:t>. 63:27:0704004:308» выполнен на основании документов территориального планирования, положения о территориальном планировании муниципального района Нефтегорский Самарской области, в соответствии с техническими регламентами, государственными нормами, правил</w:t>
      </w:r>
      <w:r>
        <w:t>ами, стандартами, исходными данными, заданием на проектирование, а также техническими условиями и требованиями, выданными органами государственного надзора (контроля) и заинтересованными организациями при согласовании исходно</w:t>
      </w:r>
      <w:r>
        <w:softHyphen/>
        <w:t>разрешительной документации; п</w:t>
      </w:r>
      <w:r>
        <w:t>редусматривает мероприятия, обеспечивающие пожарную безопасность объекта, защиту населения и устойчивую работу объекта в чрезвычайных ситуациях, защиту окружающей природной среды при его эксплуатации и отвечает требованиям Градостроительного Кодекса Россий</w:t>
      </w:r>
      <w:r>
        <w:t>ской Федерации.</w:t>
      </w:r>
    </w:p>
    <w:p w:rsidR="008D29F7" w:rsidRDefault="001B6C58">
      <w:pPr>
        <w:pStyle w:val="32"/>
        <w:framePr w:w="10123" w:h="10690" w:hRule="exact" w:wrap="none" w:vAnchor="page" w:hAnchor="page" w:x="928" w:y="976"/>
        <w:shd w:val="clear" w:color="auto" w:fill="auto"/>
        <w:spacing w:before="0" w:line="480" w:lineRule="exact"/>
        <w:ind w:firstLine="740"/>
        <w:jc w:val="both"/>
      </w:pPr>
      <w:r>
        <w:t>Инженерно-геодезические и геологические изыскания выполнены в полном объеме, соответствуют нормативным документам и достаточны для разработки проектной документации.</w:t>
      </w:r>
    </w:p>
    <w:p w:rsidR="008D29F7" w:rsidRDefault="007D3ED7">
      <w:pPr>
        <w:framePr w:wrap="none" w:vAnchor="page" w:hAnchor="page" w:x="3707" w:y="119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19400" cy="1400175"/>
            <wp:effectExtent l="0" t="0" r="0" b="9525"/>
            <wp:docPr id="3" name="Рисунок 3" descr="C:\Users\USER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1B6C58">
      <w:pPr>
        <w:pStyle w:val="a5"/>
        <w:framePr w:wrap="none" w:vAnchor="page" w:hAnchor="page" w:x="3971" w:y="16058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60"/>
        <w:framePr w:w="10267" w:h="328" w:hRule="exact" w:wrap="none" w:vAnchor="page" w:hAnchor="page" w:x="916" w:y="955"/>
        <w:shd w:val="clear" w:color="auto" w:fill="auto"/>
        <w:spacing w:before="0" w:after="0" w:line="260" w:lineRule="exact"/>
      </w:pPr>
      <w:bookmarkStart w:id="10" w:name="bookmark9"/>
      <w:r>
        <w:lastRenderedPageBreak/>
        <w:t>Состав документации по планировке территории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5198"/>
        <w:gridCol w:w="1646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"/>
              </w:rPr>
              <w:t>Обозначение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"/>
              </w:rPr>
              <w:t>Наименование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"/>
              </w:rPr>
              <w:t>Шифр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3pt"/>
              </w:rPr>
              <w:t>Книга 1. Основная часть проекта планировки территории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ППТ-1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Раздел I. Проект планировки территории. Графическая </w:t>
            </w:r>
            <w:r>
              <w:rPr>
                <w:rStyle w:val="21"/>
              </w:rPr>
              <w:t>часть.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Раздел II. Положение о размещении линейного объекта.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13pt"/>
              </w:rPr>
              <w:t>Книга 2. Проект планировки территории. Материалы по обоснованию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ППТ-2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Раздел III. Материалы по обоснованию проекта планировки территории. Графическая часть.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 xml:space="preserve">Раздел IV. Материалы по </w:t>
            </w:r>
            <w:r>
              <w:rPr>
                <w:rStyle w:val="21"/>
              </w:rPr>
              <w:t>обоснованию проекта планировки территории. Пояснительная записка.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3pt"/>
              </w:rPr>
              <w:t>Книга 3. Проект межевания территории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ПМТ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67" w:h="4834" w:wrap="none" w:vAnchor="page" w:hAnchor="page" w:x="916" w:y="141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"/>
              </w:rPr>
              <w:t>Раздел V. Проект межевания территории. Основная часть. Материалы по обоснованию.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267" w:h="4834" w:wrap="none" w:vAnchor="page" w:hAnchor="page" w:x="916" w:y="1413"/>
              <w:rPr>
                <w:sz w:val="10"/>
                <w:szCs w:val="10"/>
              </w:rPr>
            </w:pPr>
          </w:p>
        </w:tc>
      </w:tr>
    </w:tbl>
    <w:p w:rsidR="008D29F7" w:rsidRDefault="001B6C58">
      <w:pPr>
        <w:pStyle w:val="a5"/>
        <w:framePr w:wrap="none" w:vAnchor="page" w:hAnchor="page" w:x="4055" w:y="15853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75" w:y="16071"/>
        <w:shd w:val="clear" w:color="auto" w:fill="auto"/>
        <w:spacing w:line="170" w:lineRule="exact"/>
      </w:pPr>
      <w:r>
        <w:t>3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40"/>
        <w:framePr w:w="10094" w:h="14490" w:hRule="exact" w:wrap="none" w:vAnchor="page" w:hAnchor="page" w:x="1003" w:y="936"/>
        <w:shd w:val="clear" w:color="auto" w:fill="auto"/>
        <w:spacing w:before="0" w:after="220" w:line="320" w:lineRule="exact"/>
        <w:ind w:left="80"/>
      </w:pPr>
      <w:bookmarkStart w:id="11" w:name="bookmark10"/>
      <w:r>
        <w:lastRenderedPageBreak/>
        <w:t>СОДЕРЖАНИЕ</w:t>
      </w:r>
      <w:bookmarkEnd w:id="11"/>
    </w:p>
    <w:p w:rsidR="008D29F7" w:rsidRDefault="001B6C58">
      <w:pPr>
        <w:pStyle w:val="60"/>
        <w:framePr w:w="10094" w:h="14490" w:hRule="exact" w:wrap="none" w:vAnchor="page" w:hAnchor="page" w:x="1003" w:y="936"/>
        <w:shd w:val="clear" w:color="auto" w:fill="auto"/>
        <w:spacing w:before="0" w:after="99" w:line="260" w:lineRule="exact"/>
        <w:jc w:val="left"/>
      </w:pPr>
      <w:bookmarkStart w:id="12" w:name="bookmark11"/>
      <w:r>
        <w:t>Книга 1. Основная часть проекта планировки территории.</w:t>
      </w:r>
      <w:bookmarkEnd w:id="12"/>
    </w:p>
    <w:p w:rsidR="008D29F7" w:rsidRDefault="001B6C58">
      <w:pPr>
        <w:pStyle w:val="70"/>
        <w:framePr w:w="10094" w:h="14490" w:hRule="exact" w:wrap="none" w:vAnchor="page" w:hAnchor="page" w:x="1003" w:y="936"/>
        <w:shd w:val="clear" w:color="auto" w:fill="auto"/>
        <w:spacing w:before="0" w:after="98" w:line="240" w:lineRule="exact"/>
        <w:ind w:left="760"/>
      </w:pPr>
      <w:bookmarkStart w:id="13" w:name="bookmark12"/>
      <w:r>
        <w:t>Общие положения</w:t>
      </w:r>
      <w:bookmarkEnd w:id="13"/>
    </w:p>
    <w:p w:rsidR="008D29F7" w:rsidRDefault="001B6C58">
      <w:pPr>
        <w:pStyle w:val="50"/>
        <w:framePr w:w="10094" w:h="14490" w:hRule="exact" w:wrap="none" w:vAnchor="page" w:hAnchor="page" w:x="1003" w:y="936"/>
        <w:shd w:val="clear" w:color="auto" w:fill="auto"/>
        <w:spacing w:before="0" w:after="228" w:line="240" w:lineRule="exact"/>
        <w:ind w:firstLine="0"/>
      </w:pPr>
      <w:r>
        <w:t>Раздел I. Проект планировки территории. Графическая часть.</w:t>
      </w:r>
    </w:p>
    <w:p w:rsidR="008D29F7" w:rsidRDefault="001B6C58">
      <w:pPr>
        <w:pStyle w:val="20"/>
        <w:framePr w:w="10094" w:h="14490" w:hRule="exact" w:wrap="none" w:vAnchor="page" w:hAnchor="page" w:x="1003" w:y="936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40" w:lineRule="exact"/>
        <w:ind w:left="760" w:firstLine="0"/>
        <w:jc w:val="both"/>
      </w:pPr>
      <w:r>
        <w:t>Чертеж красных линий. Масштаб 1:500;</w:t>
      </w:r>
    </w:p>
    <w:p w:rsidR="008D29F7" w:rsidRDefault="001B6C58">
      <w:pPr>
        <w:pStyle w:val="20"/>
        <w:framePr w:w="10094" w:h="14490" w:hRule="exact" w:wrap="none" w:vAnchor="page" w:hAnchor="page" w:x="1003" w:y="936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201" w:line="240" w:lineRule="exact"/>
        <w:ind w:left="760" w:firstLine="0"/>
        <w:jc w:val="both"/>
      </w:pPr>
      <w:r>
        <w:t>Чертеж границ зон планируемого размещения линейных объектов; Масштаб 1:500;</w:t>
      </w:r>
    </w:p>
    <w:p w:rsidR="008D29F7" w:rsidRDefault="001B6C58">
      <w:pPr>
        <w:pStyle w:val="70"/>
        <w:framePr w:w="10094" w:h="14490" w:hRule="exact" w:wrap="none" w:vAnchor="page" w:hAnchor="page" w:x="1003" w:y="936"/>
        <w:shd w:val="clear" w:color="auto" w:fill="auto"/>
        <w:spacing w:before="0" w:after="0" w:line="274" w:lineRule="exact"/>
        <w:jc w:val="left"/>
      </w:pPr>
      <w:bookmarkStart w:id="14" w:name="bookmark13"/>
      <w:r>
        <w:t>Раздел II. Положение о размещении линейного объекта.</w:t>
      </w:r>
      <w:bookmarkEnd w:id="14"/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24"/>
        </w:tabs>
        <w:spacing w:before="0" w:after="0" w:line="274" w:lineRule="exact"/>
        <w:ind w:firstLine="760"/>
        <w:jc w:val="left"/>
      </w:pPr>
      <w:r>
        <w:t>а)</w:t>
      </w:r>
      <w:r>
        <w:tab/>
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</w:t>
      </w:r>
      <w:r>
        <w:t>х объектов;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48"/>
        </w:tabs>
        <w:spacing w:before="0" w:after="0" w:line="274" w:lineRule="exact"/>
        <w:ind w:firstLine="760"/>
        <w:jc w:val="left"/>
      </w:pPr>
      <w:r>
        <w:t>б)</w:t>
      </w:r>
      <w:r>
        <w:tab/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</w:t>
      </w:r>
      <w:r>
        <w:t>риях которых устанавливаются зоны планируемого размещения линейных объектов;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38"/>
        </w:tabs>
        <w:spacing w:before="0" w:after="0" w:line="274" w:lineRule="exact"/>
        <w:ind w:firstLine="760"/>
        <w:jc w:val="left"/>
      </w:pPr>
      <w:r>
        <w:t>в)</w:t>
      </w:r>
      <w:r>
        <w:tab/>
        <w:t>перечень координат характерных точек границ зон планируемого размещения линейного объекта;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38"/>
        </w:tabs>
        <w:spacing w:before="0" w:after="0" w:line="274" w:lineRule="exact"/>
        <w:ind w:firstLine="760"/>
        <w:jc w:val="left"/>
      </w:pPr>
      <w:r>
        <w:t>г)</w:t>
      </w:r>
      <w:r>
        <w:tab/>
        <w:t xml:space="preserve">перечень координат характерных точек границ зон планируемого размещения линейных </w:t>
      </w:r>
      <w:r>
        <w:t>объектов, подлежащих переносу (переустройству) из зон планируемого размещения линейных объектов;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33"/>
        </w:tabs>
        <w:spacing w:before="0" w:after="0" w:line="274" w:lineRule="exact"/>
        <w:ind w:firstLine="760"/>
        <w:jc w:val="left"/>
      </w:pPr>
      <w:r>
        <w:t>д)</w:t>
      </w:r>
      <w:r>
        <w:tab/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</w:t>
      </w:r>
      <w:r>
        <w:t>анируемого размещения;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48"/>
        </w:tabs>
        <w:spacing w:before="0" w:after="0" w:line="274" w:lineRule="exact"/>
        <w:ind w:firstLine="760"/>
        <w:jc w:val="left"/>
      </w:pPr>
      <w:r>
        <w:t>е)</w:t>
      </w:r>
      <w:r>
        <w:tab/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</w:t>
      </w:r>
      <w:r>
        <w:t>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</w:t>
      </w:r>
      <w:r>
        <w:t>ъектов;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81"/>
        </w:tabs>
        <w:spacing w:before="0" w:after="0" w:line="274" w:lineRule="exact"/>
        <w:ind w:firstLine="760"/>
        <w:jc w:val="left"/>
      </w:pPr>
      <w:r>
        <w:t>ж)</w:t>
      </w:r>
      <w:r>
        <w:tab/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141"/>
        </w:tabs>
        <w:spacing w:before="0" w:after="0" w:line="274" w:lineRule="exact"/>
        <w:ind w:left="760" w:firstLine="0"/>
        <w:jc w:val="both"/>
      </w:pPr>
      <w:r>
        <w:t>з)</w:t>
      </w:r>
      <w:r>
        <w:tab/>
        <w:t xml:space="preserve">информация о необходимости осуществления мероприятий по охране </w:t>
      </w:r>
      <w:r>
        <w:t>окружающей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spacing w:before="0" w:after="0" w:line="274" w:lineRule="exact"/>
        <w:ind w:firstLine="0"/>
        <w:jc w:val="left"/>
      </w:pPr>
      <w:r>
        <w:t>среды;</w:t>
      </w:r>
    </w:p>
    <w:p w:rsidR="008D29F7" w:rsidRDefault="001B6C58">
      <w:pPr>
        <w:pStyle w:val="20"/>
        <w:framePr w:w="10094" w:h="14490" w:hRule="exact" w:wrap="none" w:vAnchor="page" w:hAnchor="page" w:x="1003" w:y="936"/>
        <w:shd w:val="clear" w:color="auto" w:fill="auto"/>
        <w:tabs>
          <w:tab w:val="left" w:pos="1091"/>
        </w:tabs>
        <w:spacing w:before="0" w:after="60" w:line="274" w:lineRule="exact"/>
        <w:ind w:firstLine="760"/>
        <w:jc w:val="left"/>
      </w:pPr>
      <w:r>
        <w:t>и)</w:t>
      </w:r>
      <w:r>
        <w:tab/>
        <w:t>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</w:p>
    <w:p w:rsidR="008D29F7" w:rsidRDefault="001B6C58">
      <w:pPr>
        <w:pStyle w:val="50"/>
        <w:framePr w:w="10094" w:h="14490" w:hRule="exact" w:wrap="none" w:vAnchor="page" w:hAnchor="page" w:x="1003" w:y="936"/>
        <w:shd w:val="clear" w:color="auto" w:fill="auto"/>
        <w:spacing w:before="0" w:after="0" w:line="274" w:lineRule="exact"/>
        <w:ind w:left="760"/>
        <w:jc w:val="both"/>
      </w:pPr>
      <w:r>
        <w:t>Приложения:</w:t>
      </w:r>
    </w:p>
    <w:p w:rsidR="008D29F7" w:rsidRDefault="001B6C58">
      <w:pPr>
        <w:pStyle w:val="20"/>
        <w:framePr w:w="10094" w:h="14490" w:hRule="exact" w:wrap="none" w:vAnchor="page" w:hAnchor="page" w:x="1003" w:y="93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4" w:lineRule="exact"/>
        <w:ind w:left="760"/>
        <w:jc w:val="both"/>
      </w:pPr>
      <w:r>
        <w:t xml:space="preserve">Перечень </w:t>
      </w:r>
      <w:r>
        <w:t>мероприятий по гражданской обороне, мероприятий по предупреждению чрезвычайных ситуаций природного и техногенного характера</w:t>
      </w:r>
    </w:p>
    <w:p w:rsidR="008D29F7" w:rsidRDefault="001B6C58">
      <w:pPr>
        <w:pStyle w:val="20"/>
        <w:framePr w:w="10094" w:h="14490" w:hRule="exact" w:wrap="none" w:vAnchor="page" w:hAnchor="page" w:x="1003" w:y="93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4" w:lineRule="exact"/>
        <w:ind w:left="760"/>
        <w:jc w:val="both"/>
      </w:pPr>
      <w:r>
        <w:t>Постановление администрации муниципального района Нефтегорский Самарской области № 440 от 01.04.2019 г. «О подготовке документации п</w:t>
      </w:r>
      <w:r>
        <w:t>о планировке территории для строительства линейного объекта ООО «Средневолжская газовая компания»: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располож</w:t>
      </w:r>
      <w:r>
        <w:t>енного по адресу: г. Нефтегорск, ул. Промышленности, 16 А. Газопровод высокого давления 1 кат. от существующего г/да в/д d=300мм, проложенному к центральной котельной до границ з/у к.н. 63:27:0704004:308»</w:t>
      </w:r>
    </w:p>
    <w:p w:rsidR="008D29F7" w:rsidRDefault="001B6C58">
      <w:pPr>
        <w:pStyle w:val="20"/>
        <w:framePr w:w="10094" w:h="14490" w:hRule="exact" w:wrap="none" w:vAnchor="page" w:hAnchor="page" w:x="1003" w:y="936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274" w:lineRule="exact"/>
        <w:ind w:left="760"/>
        <w:jc w:val="both"/>
      </w:pPr>
      <w:r>
        <w:t>Материалы публичных слушаний:</w:t>
      </w:r>
    </w:p>
    <w:p w:rsidR="008D29F7" w:rsidRDefault="001B6C58">
      <w:pPr>
        <w:pStyle w:val="a5"/>
        <w:framePr w:wrap="none" w:vAnchor="page" w:hAnchor="page" w:x="4055" w:y="15853"/>
        <w:shd w:val="clear" w:color="auto" w:fill="auto"/>
        <w:spacing w:line="220" w:lineRule="exact"/>
      </w:pPr>
      <w:r>
        <w:t>Проект планировки тер</w:t>
      </w:r>
      <w:r>
        <w:t>ритории</w:t>
      </w:r>
    </w:p>
    <w:p w:rsidR="008D29F7" w:rsidRDefault="001B6C58">
      <w:pPr>
        <w:pStyle w:val="23"/>
        <w:framePr w:wrap="none" w:vAnchor="page" w:hAnchor="page" w:x="10775" w:y="16095"/>
        <w:shd w:val="clear" w:color="auto" w:fill="auto"/>
        <w:spacing w:line="170" w:lineRule="exact"/>
      </w:pPr>
      <w:r>
        <w:t>4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4" w:h="2261" w:hRule="exact" w:wrap="none" w:vAnchor="page" w:hAnchor="page" w:x="1003" w:y="920"/>
        <w:shd w:val="clear" w:color="auto" w:fill="auto"/>
        <w:tabs>
          <w:tab w:val="left" w:pos="4497"/>
          <w:tab w:val="left" w:pos="5745"/>
        </w:tabs>
        <w:spacing w:before="0" w:after="0" w:line="274" w:lineRule="exact"/>
        <w:ind w:left="700" w:firstLine="0"/>
        <w:jc w:val="both"/>
      </w:pPr>
      <w:r>
        <w:lastRenderedPageBreak/>
        <w:t>Протокол проведения публичных слушаний по обсуждению проекта планировки территории и проекта межевания территории для строительства линейного объекта ООО «Средневолжская газовая компания»: «Техническое перевооружение сети га</w:t>
      </w:r>
      <w:r>
        <w:t>зоснабжения Нефтегорского</w:t>
      </w:r>
      <w:r>
        <w:tab/>
        <w:t>района.</w:t>
      </w:r>
      <w:r>
        <w:tab/>
        <w:t>Технологическое присоединение к</w:t>
      </w:r>
    </w:p>
    <w:p w:rsidR="008D29F7" w:rsidRDefault="001B6C58">
      <w:pPr>
        <w:pStyle w:val="20"/>
        <w:framePr w:w="10094" w:h="2261" w:hRule="exact" w:wrap="none" w:vAnchor="page" w:hAnchor="page" w:x="1003" w:y="920"/>
        <w:shd w:val="clear" w:color="auto" w:fill="auto"/>
        <w:tabs>
          <w:tab w:val="left" w:pos="3930"/>
          <w:tab w:val="left" w:pos="4986"/>
        </w:tabs>
        <w:spacing w:before="0" w:after="0" w:line="274" w:lineRule="exact"/>
        <w:ind w:left="700" w:firstLine="0"/>
        <w:jc w:val="both"/>
      </w:pPr>
      <w:r>
        <w:t>газораспределительной сети асфальтового завода, расположенного по адресу: г. Нефтегорск, ул. Промышленности, 16 А. Газопровод высокого давления 1 кат. от существующего г/да в/д d=300мм, прол</w:t>
      </w:r>
      <w:r>
        <w:t>оженному к центральной котельной до границ з/у к.н. 63:27:0704004:308» от «</w:t>
      </w:r>
      <w:r>
        <w:tab/>
        <w:t>»</w:t>
      </w:r>
      <w:r>
        <w:tab/>
        <w:t>2019г.</w:t>
      </w:r>
    </w:p>
    <w:p w:rsidR="008D29F7" w:rsidRDefault="001B6C58">
      <w:pPr>
        <w:pStyle w:val="a5"/>
        <w:framePr w:wrap="none" w:vAnchor="page" w:hAnchor="page" w:x="3955" w:y="15858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51" w:y="16128"/>
        <w:shd w:val="clear" w:color="auto" w:fill="auto"/>
        <w:spacing w:line="170" w:lineRule="exact"/>
      </w:pPr>
      <w:r>
        <w:t>5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60"/>
        <w:framePr w:w="10090" w:h="14555" w:hRule="exact" w:wrap="none" w:vAnchor="page" w:hAnchor="page" w:x="989" w:y="958"/>
        <w:shd w:val="clear" w:color="auto" w:fill="auto"/>
        <w:spacing w:before="0" w:after="43" w:line="260" w:lineRule="exact"/>
      </w:pPr>
      <w:bookmarkStart w:id="15" w:name="bookmark14"/>
      <w:r>
        <w:lastRenderedPageBreak/>
        <w:t>Книга 1. Основная часть проекта планировки территории</w:t>
      </w:r>
      <w:bookmarkEnd w:id="15"/>
    </w:p>
    <w:p w:rsidR="008D29F7" w:rsidRDefault="001B6C58">
      <w:pPr>
        <w:pStyle w:val="60"/>
        <w:framePr w:w="10090" w:h="14555" w:hRule="exact" w:wrap="none" w:vAnchor="page" w:hAnchor="page" w:x="989" w:y="958"/>
        <w:shd w:val="clear" w:color="auto" w:fill="auto"/>
        <w:spacing w:before="0" w:after="0" w:line="571" w:lineRule="exact"/>
      </w:pPr>
      <w:bookmarkStart w:id="16" w:name="bookmark15"/>
      <w:r>
        <w:t>Общие положения</w:t>
      </w:r>
      <w:bookmarkEnd w:id="16"/>
    </w:p>
    <w:p w:rsidR="008D29F7" w:rsidRDefault="001B6C58">
      <w:pPr>
        <w:pStyle w:val="70"/>
        <w:framePr w:w="10090" w:h="14555" w:hRule="exact" w:wrap="none" w:vAnchor="page" w:hAnchor="page" w:x="989" w:y="958"/>
        <w:shd w:val="clear" w:color="auto" w:fill="auto"/>
        <w:spacing w:before="0" w:after="0" w:line="571" w:lineRule="exact"/>
        <w:jc w:val="left"/>
      </w:pPr>
      <w:bookmarkStart w:id="17" w:name="bookmark16"/>
      <w:r>
        <w:t>Основание для разработки проекта:</w:t>
      </w:r>
      <w:bookmarkEnd w:id="17"/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0" w:line="413" w:lineRule="exact"/>
        <w:ind w:firstLine="740"/>
        <w:jc w:val="both"/>
      </w:pPr>
      <w:r>
        <w:t xml:space="preserve">«Градостроительный кодекс Российской Федерации» от 29.12.2004 </w:t>
      </w:r>
      <w:r>
        <w:rPr>
          <w:lang w:val="en-US" w:eastAsia="en-US" w:bidi="en-US"/>
        </w:rPr>
        <w:t>N</w:t>
      </w:r>
      <w:r w:rsidRPr="007D3ED7">
        <w:rPr>
          <w:lang w:eastAsia="en-US" w:bidi="en-US"/>
        </w:rPr>
        <w:t xml:space="preserve"> </w:t>
      </w:r>
      <w:r>
        <w:t>190-ФЗ (ред. от 27.06.2019) (с изм. и доп., вступ. в силу с 01.07.2019);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413" w:lineRule="exact"/>
        <w:ind w:firstLine="740"/>
        <w:jc w:val="both"/>
      </w:pPr>
      <w:r>
        <w:t>Статья 28 Федерального закона №131-ФЗ от 06.10.2003г. «Об общих принципах организации местного самоуправления в РФ»;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0" w:line="413" w:lineRule="exact"/>
        <w:ind w:firstLine="740"/>
        <w:jc w:val="both"/>
      </w:pPr>
      <w:r>
        <w:t xml:space="preserve">Техническое задание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расположенного по адресу: г. Нефтегорск, ул. Промышленности, 16 А. Газопровод высокого </w:t>
      </w:r>
      <w:r>
        <w:t>давления 1 кат. от существующего г/да в/д d=300мм, проложенному к центральной котельной до границ з/у к.н. 63:27:0704004:308»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413" w:lineRule="exact"/>
        <w:ind w:firstLine="740"/>
        <w:jc w:val="both"/>
      </w:pPr>
      <w:r>
        <w:t>Постановление администрации муниципального района Нефтегорский Самарской области № 440 от 01.04.2019 г. «О подготовке документации</w:t>
      </w:r>
      <w:r>
        <w:t xml:space="preserve"> по планировке территории для строительства линейного объекта ООО «Средневолжская газовая компания»: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</w:t>
      </w:r>
      <w:r>
        <w:t>оженного по адресу: г. Нефтегорск, ул. Промышленности, 16 А. Газопровод высокого давления 1 кат. от существующего г/да в/д d=300мм, проложенному к центральной котельной до границ з/у к.н. 63:27:0704004:308»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413" w:lineRule="exact"/>
        <w:ind w:firstLine="740"/>
        <w:jc w:val="both"/>
      </w:pPr>
      <w:r>
        <w:t>Положение о территориальном планировании муниципа</w:t>
      </w:r>
      <w:r>
        <w:t>льного района Нефтегорский Самасркой области</w:t>
      </w:r>
    </w:p>
    <w:p w:rsidR="008D29F7" w:rsidRDefault="001B6C58">
      <w:pPr>
        <w:pStyle w:val="20"/>
        <w:framePr w:w="10090" w:h="14555" w:hRule="exact" w:wrap="none" w:vAnchor="page" w:hAnchor="page" w:x="989" w:y="958"/>
        <w:shd w:val="clear" w:color="auto" w:fill="auto"/>
        <w:spacing w:before="0" w:after="0" w:line="413" w:lineRule="exact"/>
        <w:ind w:firstLine="740"/>
        <w:jc w:val="both"/>
      </w:pPr>
      <w:r>
        <w:t xml:space="preserve">В соответствии с техническим заданием на проектирование в проекте планировки и проекте межевания рассматривается территория под строительство общей площадью: </w:t>
      </w:r>
      <w:r>
        <w:rPr>
          <w:rStyle w:val="24"/>
        </w:rPr>
        <w:t>2 337 кв.м.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64" w:line="413" w:lineRule="exact"/>
        <w:ind w:firstLine="740"/>
        <w:jc w:val="both"/>
      </w:pPr>
      <w:r>
        <w:t xml:space="preserve">в том числе в аренду на период эксплуатации газопровода общей площадью: </w:t>
      </w:r>
      <w:r>
        <w:rPr>
          <w:rStyle w:val="25"/>
        </w:rPr>
        <w:t>24 кв.м.</w:t>
      </w:r>
    </w:p>
    <w:p w:rsidR="008D29F7" w:rsidRDefault="001B6C58">
      <w:pPr>
        <w:pStyle w:val="70"/>
        <w:framePr w:w="10090" w:h="14555" w:hRule="exact" w:wrap="none" w:vAnchor="page" w:hAnchor="page" w:x="989" w:y="958"/>
        <w:shd w:val="clear" w:color="auto" w:fill="auto"/>
        <w:spacing w:before="0" w:after="0" w:line="408" w:lineRule="exact"/>
        <w:ind w:firstLine="740"/>
      </w:pPr>
      <w:bookmarkStart w:id="18" w:name="bookmark17"/>
      <w:r>
        <w:t>Проект разработан на основании:</w:t>
      </w:r>
      <w:bookmarkEnd w:id="18"/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408" w:lineRule="exact"/>
        <w:ind w:left="400" w:firstLine="0"/>
        <w:jc w:val="both"/>
      </w:pPr>
      <w:r>
        <w:t>Градостроительный кодекс Российской Федерации (№190-ФЗ от 29.12.2004);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408" w:lineRule="exact"/>
        <w:ind w:left="400" w:firstLine="0"/>
        <w:jc w:val="both"/>
      </w:pPr>
      <w:r>
        <w:t>Федеральный закон «О введении в действие Градостроительного кодекса Росс</w:t>
      </w:r>
      <w:r>
        <w:t>ийской</w:t>
      </w:r>
    </w:p>
    <w:p w:rsidR="008D29F7" w:rsidRDefault="001B6C58">
      <w:pPr>
        <w:pStyle w:val="20"/>
        <w:framePr w:w="10090" w:h="14555" w:hRule="exact" w:wrap="none" w:vAnchor="page" w:hAnchor="page" w:x="989" w:y="958"/>
        <w:shd w:val="clear" w:color="auto" w:fill="auto"/>
        <w:spacing w:before="0" w:after="0" w:line="408" w:lineRule="exact"/>
        <w:ind w:firstLine="740"/>
        <w:jc w:val="both"/>
      </w:pPr>
      <w:r>
        <w:t>Федерации» (№191 - ФЗ от 29.12.2004);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413" w:lineRule="exact"/>
        <w:ind w:left="400" w:firstLine="0"/>
        <w:jc w:val="both"/>
      </w:pPr>
      <w:r>
        <w:t>Федеральный закон «О внесении изменений в Градостроительный кодекс Российской</w:t>
      </w:r>
    </w:p>
    <w:p w:rsidR="008D29F7" w:rsidRDefault="001B6C58">
      <w:pPr>
        <w:pStyle w:val="20"/>
        <w:framePr w:w="10090" w:h="14555" w:hRule="exact" w:wrap="none" w:vAnchor="page" w:hAnchor="page" w:x="989" w:y="958"/>
        <w:shd w:val="clear" w:color="auto" w:fill="auto"/>
        <w:spacing w:before="0" w:after="0" w:line="413" w:lineRule="exact"/>
        <w:ind w:firstLine="740"/>
        <w:jc w:val="both"/>
      </w:pPr>
      <w:r>
        <w:t>Федерации и отдельные законодательные акты РФ» (№ 232-ФЗ от 24.11.2006);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413" w:lineRule="exact"/>
        <w:ind w:left="400" w:firstLine="0"/>
        <w:jc w:val="both"/>
      </w:pPr>
      <w:r>
        <w:t xml:space="preserve">Земельный кодекс Российской Федерации (№136-ФЗ от </w:t>
      </w:r>
      <w:r>
        <w:t>25.10.2001);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413" w:lineRule="exact"/>
        <w:ind w:left="400" w:firstLine="0"/>
        <w:jc w:val="both"/>
      </w:pPr>
      <w:r>
        <w:t>Лесной кодекс Российской Федерации (№200-ФЗ от 04.12.2006);</w:t>
      </w:r>
    </w:p>
    <w:p w:rsidR="008D29F7" w:rsidRDefault="001B6C58">
      <w:pPr>
        <w:pStyle w:val="20"/>
        <w:framePr w:w="10090" w:h="14555" w:hRule="exact" w:wrap="none" w:vAnchor="page" w:hAnchor="page" w:x="989" w:y="958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413" w:lineRule="exact"/>
        <w:ind w:left="400" w:firstLine="0"/>
        <w:jc w:val="both"/>
      </w:pPr>
      <w:r>
        <w:t>Водный кодекс Российской Федерации (№74-ФЗ от 03.06.2006)</w:t>
      </w:r>
    </w:p>
    <w:p w:rsidR="008D29F7" w:rsidRDefault="001B6C58">
      <w:pPr>
        <w:pStyle w:val="a5"/>
        <w:framePr w:w="10090" w:h="234" w:hRule="exact" w:wrap="none" w:vAnchor="page" w:hAnchor="page" w:x="989" w:y="15884"/>
        <w:shd w:val="clear" w:color="auto" w:fill="auto"/>
        <w:tabs>
          <w:tab w:val="left" w:pos="9344"/>
          <w:tab w:val="left" w:leader="hyphen" w:pos="10093"/>
        </w:tabs>
        <w:spacing w:line="220" w:lineRule="exact"/>
        <w:ind w:left="3080"/>
        <w:jc w:val="both"/>
      </w:pPr>
      <w:r>
        <w:t>Проект планировки территории</w:t>
      </w:r>
      <w:r>
        <w:tab/>
      </w:r>
      <w:r>
        <w:tab/>
      </w:r>
    </w:p>
    <w:p w:rsidR="008D29F7" w:rsidRDefault="001B6C58">
      <w:pPr>
        <w:pStyle w:val="23"/>
        <w:framePr w:wrap="none" w:vAnchor="page" w:hAnchor="page" w:x="10757" w:y="16073"/>
        <w:shd w:val="clear" w:color="auto" w:fill="auto"/>
        <w:spacing w:line="170" w:lineRule="exact"/>
      </w:pPr>
      <w:r>
        <w:t>6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13" w:lineRule="exact"/>
        <w:ind w:left="740" w:hanging="340"/>
        <w:jc w:val="left"/>
      </w:pPr>
      <w:r>
        <w:lastRenderedPageBreak/>
        <w:t xml:space="preserve">Федеральный закон «Об объектах культурного наследия (памятниках </w:t>
      </w:r>
      <w:r>
        <w:t>истории и культуры) народов Российской Федерации» (№ 73-ФЗ от 25.06.2002);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13" w:lineRule="exact"/>
        <w:ind w:left="740" w:hanging="340"/>
        <w:jc w:val="left"/>
      </w:pPr>
      <w:r>
        <w:t>Федеральный закон «Об общих принципах организации местного самоуправления в Российской Федерации» (№ 131-ФЗ от 06.10.2003);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13" w:lineRule="exact"/>
        <w:ind w:left="740" w:hanging="340"/>
        <w:jc w:val="left"/>
      </w:pPr>
      <w:r>
        <w:t xml:space="preserve">Федеральный закон «Об автомобильных дорогах и о дорожной </w:t>
      </w:r>
      <w:r>
        <w:t xml:space="preserve">деятельности в Российской Федерации и о внесении изменений в отдельные законодательные акты Российской Федерации» </w:t>
      </w:r>
      <w:r w:rsidRPr="007D3ED7">
        <w:rPr>
          <w:lang w:eastAsia="en-US" w:bidi="en-US"/>
        </w:rPr>
        <w:t>(</w:t>
      </w:r>
      <w:r>
        <w:rPr>
          <w:lang w:val="en-US" w:eastAsia="en-US" w:bidi="en-US"/>
        </w:rPr>
        <w:t>N</w:t>
      </w:r>
      <w:r w:rsidRPr="007D3ED7">
        <w:rPr>
          <w:lang w:eastAsia="en-US" w:bidi="en-US"/>
        </w:rPr>
        <w:t xml:space="preserve"> </w:t>
      </w:r>
      <w:r>
        <w:t>257-ФЗ от 18 октября 2007 года);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413" w:lineRule="exact"/>
        <w:ind w:left="740" w:firstLine="0"/>
        <w:jc w:val="left"/>
      </w:pPr>
      <w:r>
        <w:t>Статья 28 Федерального закона №131-ФЗ от 06.10.2003г. «Об общих принципах организации местного самоуправле</w:t>
      </w:r>
      <w:r>
        <w:t>ния в РФ» 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413" w:lineRule="exact"/>
        <w:ind w:firstLine="740"/>
        <w:jc w:val="both"/>
      </w:pPr>
      <w:r>
        <w:t xml:space="preserve">Постановление администрации муниципального района Нефтегорский Самарской области № 440 от 01.04.2019 г. «О подготовке документации по планировке территории для строительства линейного объекта ООО «Средневолжская газовая компания»: «Техническое </w:t>
      </w:r>
      <w:r>
        <w:t xml:space="preserve">перевооружение сети газоснабжения Нефтегорского района. Технологическое присоединение к газораспределительной сети асфальтового завода, расположенного по адресу: г. Нефтегорск, ул. Промышленности, 16 А. Газопровод высокого давления 1 кат. от существующего </w:t>
      </w:r>
      <w:r>
        <w:t>г/да в/д d=300мм, проложенному к центральной котельной до границ з/у к.н. 63:27:0704004:308»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413" w:lineRule="exact"/>
        <w:ind w:firstLine="740"/>
        <w:jc w:val="both"/>
      </w:pPr>
      <w:r>
        <w:t>Положение о территориальном планировании муниципального района Нефтегорский Самасркой области</w:t>
      </w:r>
    </w:p>
    <w:p w:rsidR="008D29F7" w:rsidRDefault="001B6C58">
      <w:pPr>
        <w:pStyle w:val="50"/>
        <w:framePr w:w="10090" w:h="14694" w:hRule="exact" w:wrap="none" w:vAnchor="page" w:hAnchor="page" w:x="989" w:y="812"/>
        <w:shd w:val="clear" w:color="auto" w:fill="auto"/>
        <w:spacing w:before="0" w:after="0" w:line="413" w:lineRule="exact"/>
        <w:ind w:firstLine="740"/>
        <w:jc w:val="both"/>
      </w:pPr>
      <w:r>
        <w:t>Строительные нормы и правила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13" w:lineRule="exact"/>
        <w:ind w:left="740" w:hanging="340"/>
        <w:jc w:val="left"/>
      </w:pPr>
      <w:r>
        <w:t xml:space="preserve">СНиП 2.07.01-89* «Градостроительство. </w:t>
      </w:r>
      <w:r>
        <w:t>Планировка и застройка городских и сельских поселений»;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СНиП 2.02.01-83* «Основание зданий и сооружений»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СНиП 2.04.03-85 «Канализация, наружные сети и сооружения»;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СНиП 2.04.02-84* «Водоснабжение. Наружные сети и сооружения»;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СНиП 2.06.15-85 «Инженерная за</w:t>
      </w:r>
      <w:r>
        <w:t>щита территорий от затопления и подтопления»;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СНиП 32-01-95 «Железные дороги колеи 1520 мм»;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СНиП 2.05.02-85 «Автомобильные дороги»;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СП 62.13330.2010 «Г азораспределительные системы»;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СП 11-102-97 «Инженерно-экологические изыскания для строительства»;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4"/>
        </w:numPr>
        <w:shd w:val="clear" w:color="auto" w:fill="auto"/>
        <w:tabs>
          <w:tab w:val="left" w:pos="785"/>
        </w:tabs>
        <w:spacing w:before="0" w:after="0" w:line="422" w:lineRule="exact"/>
        <w:ind w:left="740" w:hanging="340"/>
        <w:jc w:val="left"/>
      </w:pPr>
      <w:r>
        <w:t>СНиП</w:t>
      </w:r>
      <w:r>
        <w:t xml:space="preserve"> 11-04-2003 «Инструкция о порядке разработки, согласования, экспертизы и утверждения градостроительной документации» и др.</w:t>
      </w:r>
    </w:p>
    <w:p w:rsidR="008D29F7" w:rsidRDefault="001B6C58">
      <w:pPr>
        <w:pStyle w:val="50"/>
        <w:framePr w:w="10090" w:h="14694" w:hRule="exact" w:wrap="none" w:vAnchor="page" w:hAnchor="page" w:x="989" w:y="812"/>
        <w:shd w:val="clear" w:color="auto" w:fill="auto"/>
        <w:spacing w:before="0" w:after="0" w:line="422" w:lineRule="exact"/>
        <w:ind w:firstLine="740"/>
        <w:jc w:val="both"/>
      </w:pPr>
      <w:r>
        <w:t>Санитарные правила и нормы (СанПиН):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5"/>
        </w:numPr>
        <w:shd w:val="clear" w:color="auto" w:fill="auto"/>
        <w:tabs>
          <w:tab w:val="left" w:pos="785"/>
        </w:tabs>
        <w:spacing w:before="0" w:after="0" w:line="422" w:lineRule="exact"/>
        <w:ind w:left="740" w:hanging="340"/>
        <w:jc w:val="left"/>
      </w:pPr>
      <w:r>
        <w:t>СанПиН 2.2.1/2.1.1.1200-03 «Санитарно-защитные зоны и санитарная классификация предприятий, соор</w:t>
      </w:r>
      <w:r>
        <w:t>ужений и иных объектов»;</w:t>
      </w:r>
    </w:p>
    <w:p w:rsidR="008D29F7" w:rsidRDefault="001B6C58">
      <w:pPr>
        <w:pStyle w:val="20"/>
        <w:framePr w:w="10090" w:h="14694" w:hRule="exact" w:wrap="none" w:vAnchor="page" w:hAnchor="page" w:x="989" w:y="812"/>
        <w:numPr>
          <w:ilvl w:val="0"/>
          <w:numId w:val="5"/>
        </w:numPr>
        <w:shd w:val="clear" w:color="auto" w:fill="auto"/>
        <w:tabs>
          <w:tab w:val="left" w:pos="785"/>
        </w:tabs>
        <w:spacing w:before="0" w:after="0" w:line="422" w:lineRule="exact"/>
        <w:ind w:left="400" w:firstLine="0"/>
        <w:jc w:val="both"/>
      </w:pPr>
      <w:r>
        <w:t>СанПиН 2.1.4.1110-02 «Зоны санитарной охраны источников водоснабжения и</w:t>
      </w:r>
    </w:p>
    <w:p w:rsidR="008D29F7" w:rsidRDefault="001B6C58">
      <w:pPr>
        <w:pStyle w:val="a5"/>
        <w:framePr w:w="10090" w:h="234" w:hRule="exact" w:wrap="none" w:vAnchor="page" w:hAnchor="page" w:x="989" w:y="15903"/>
        <w:shd w:val="clear" w:color="auto" w:fill="auto"/>
        <w:tabs>
          <w:tab w:val="left" w:pos="9344"/>
          <w:tab w:val="left" w:leader="hyphen" w:pos="10093"/>
        </w:tabs>
        <w:spacing w:line="220" w:lineRule="exact"/>
        <w:ind w:left="3080"/>
        <w:jc w:val="both"/>
      </w:pPr>
      <w:r>
        <w:t>Проект планировки территории</w:t>
      </w:r>
      <w:r>
        <w:tab/>
      </w:r>
      <w:r>
        <w:tab/>
      </w:r>
    </w:p>
    <w:p w:rsidR="008D29F7" w:rsidRDefault="001B6C58">
      <w:pPr>
        <w:pStyle w:val="23"/>
        <w:framePr w:wrap="none" w:vAnchor="page" w:hAnchor="page" w:x="10757" w:y="16092"/>
        <w:shd w:val="clear" w:color="auto" w:fill="auto"/>
        <w:spacing w:line="170" w:lineRule="exact"/>
      </w:pPr>
      <w:r>
        <w:t>7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4" w:h="14543" w:hRule="exact" w:wrap="none" w:vAnchor="page" w:hAnchor="page" w:x="987" w:y="792"/>
        <w:shd w:val="clear" w:color="auto" w:fill="auto"/>
        <w:spacing w:before="0" w:after="0" w:line="413" w:lineRule="exact"/>
        <w:ind w:firstLine="740"/>
        <w:jc w:val="left"/>
      </w:pPr>
      <w:r>
        <w:lastRenderedPageBreak/>
        <w:t>водопроводов питьевого назначения»;</w:t>
      </w:r>
    </w:p>
    <w:p w:rsidR="008D29F7" w:rsidRDefault="001B6C58">
      <w:pPr>
        <w:pStyle w:val="20"/>
        <w:framePr w:w="10094" w:h="14543" w:hRule="exact" w:wrap="none" w:vAnchor="page" w:hAnchor="page" w:x="987" w:y="792"/>
        <w:numPr>
          <w:ilvl w:val="0"/>
          <w:numId w:val="5"/>
        </w:numPr>
        <w:shd w:val="clear" w:color="auto" w:fill="auto"/>
        <w:tabs>
          <w:tab w:val="left" w:pos="885"/>
        </w:tabs>
        <w:spacing w:before="0" w:after="0" w:line="413" w:lineRule="exact"/>
        <w:ind w:left="740" w:hanging="340"/>
        <w:jc w:val="both"/>
      </w:pPr>
      <w:r>
        <w:t xml:space="preserve">СанПиН 2971-84 «Санитарные правила и нормы защиты населения от </w:t>
      </w:r>
      <w:r>
        <w:t>воздействия электрического поля, создаваемого воздушными линиями электропередачи (ВЛ) переменного тока промышленной частоты»;</w:t>
      </w:r>
    </w:p>
    <w:p w:rsidR="008D29F7" w:rsidRDefault="001B6C58">
      <w:pPr>
        <w:pStyle w:val="20"/>
        <w:framePr w:w="10094" w:h="14543" w:hRule="exact" w:wrap="none" w:vAnchor="page" w:hAnchor="page" w:x="987" w:y="792"/>
        <w:shd w:val="clear" w:color="auto" w:fill="auto"/>
        <w:spacing w:before="0" w:after="0" w:line="413" w:lineRule="exact"/>
        <w:ind w:firstLine="740"/>
        <w:jc w:val="left"/>
      </w:pPr>
      <w:r>
        <w:rPr>
          <w:rStyle w:val="24"/>
        </w:rPr>
        <w:t xml:space="preserve">При проектировании учтены следующие материалы: </w:t>
      </w:r>
      <w:r>
        <w:t>положение о территориальном планировании Нефтегорского района; схема территориально</w:t>
      </w:r>
      <w:r>
        <w:t>го планирования муниципального района Нефтегорский Самарской области;</w:t>
      </w:r>
    </w:p>
    <w:p w:rsidR="008D29F7" w:rsidRDefault="001B6C58">
      <w:pPr>
        <w:pStyle w:val="20"/>
        <w:framePr w:w="10094" w:h="14543" w:hRule="exact" w:wrap="none" w:vAnchor="page" w:hAnchor="page" w:x="987" w:y="792"/>
        <w:shd w:val="clear" w:color="auto" w:fill="auto"/>
        <w:spacing w:before="0" w:after="0" w:line="413" w:lineRule="exact"/>
        <w:ind w:firstLine="740"/>
        <w:jc w:val="left"/>
      </w:pPr>
      <w:r>
        <w:t>схема зон с особыми условиями использования территории муниципального района Нефтегорский.</w:t>
      </w:r>
    </w:p>
    <w:p w:rsidR="008D29F7" w:rsidRDefault="001B6C58">
      <w:pPr>
        <w:pStyle w:val="50"/>
        <w:framePr w:w="10094" w:h="14543" w:hRule="exact" w:wrap="none" w:vAnchor="page" w:hAnchor="page" w:x="987" w:y="792"/>
        <w:shd w:val="clear" w:color="auto" w:fill="auto"/>
        <w:spacing w:before="0" w:after="0" w:line="413" w:lineRule="exact"/>
        <w:ind w:firstLine="740"/>
      </w:pPr>
      <w:r>
        <w:t>Использованы следующие материалы, предоставленные Заказчиком:</w:t>
      </w:r>
    </w:p>
    <w:p w:rsidR="008D29F7" w:rsidRDefault="001B6C58">
      <w:pPr>
        <w:pStyle w:val="20"/>
        <w:framePr w:w="10094" w:h="14543" w:hRule="exact" w:wrap="none" w:vAnchor="page" w:hAnchor="page" w:x="987" w:y="792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413" w:lineRule="exact"/>
        <w:ind w:firstLine="740"/>
        <w:jc w:val="both"/>
      </w:pPr>
      <w:r>
        <w:t>топографическая съемка, М 1:500;</w:t>
      </w:r>
    </w:p>
    <w:p w:rsidR="008D29F7" w:rsidRDefault="001B6C58">
      <w:pPr>
        <w:pStyle w:val="20"/>
        <w:framePr w:w="10094" w:h="14543" w:hRule="exact" w:wrap="none" w:vAnchor="page" w:hAnchor="page" w:x="987" w:y="792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413" w:lineRule="exact"/>
        <w:ind w:firstLine="740"/>
        <w:jc w:val="left"/>
      </w:pPr>
      <w:r>
        <w:t>исходно-разрешительная документация, включающая документы кадастрового учета, согласования заинтересованных организаций, технические условия и др.</w:t>
      </w:r>
    </w:p>
    <w:p w:rsidR="008D29F7" w:rsidRDefault="001B6C58">
      <w:pPr>
        <w:pStyle w:val="20"/>
        <w:framePr w:w="10094" w:h="14543" w:hRule="exact" w:wrap="none" w:vAnchor="page" w:hAnchor="page" w:x="987" w:y="792"/>
        <w:shd w:val="clear" w:color="auto" w:fill="auto"/>
        <w:spacing w:before="0" w:after="0" w:line="413" w:lineRule="exact"/>
        <w:ind w:firstLine="740"/>
        <w:jc w:val="both"/>
      </w:pPr>
      <w:r>
        <w:t>Границы проекта приняты в соответствии с техническим заданием на проектирование. При осуществлении территориа</w:t>
      </w:r>
      <w:r>
        <w:t>льного планирования в числе прочих мероприятий учтены мероприятия территориального планирования Схемы территориального планирования Самарской области.</w:t>
      </w:r>
    </w:p>
    <w:p w:rsidR="008D29F7" w:rsidRDefault="001B6C58">
      <w:pPr>
        <w:pStyle w:val="50"/>
        <w:framePr w:w="10094" w:h="14543" w:hRule="exact" w:wrap="none" w:vAnchor="page" w:hAnchor="page" w:x="987" w:y="792"/>
        <w:shd w:val="clear" w:color="auto" w:fill="auto"/>
        <w:spacing w:before="0" w:after="0" w:line="413" w:lineRule="exact"/>
        <w:ind w:firstLine="740"/>
        <w:jc w:val="both"/>
      </w:pPr>
      <w:r>
        <w:t>Целью разработки проекта планировки являются:</w:t>
      </w:r>
    </w:p>
    <w:p w:rsidR="008D29F7" w:rsidRDefault="001B6C58">
      <w:pPr>
        <w:pStyle w:val="20"/>
        <w:framePr w:w="10094" w:h="14543" w:hRule="exact" w:wrap="none" w:vAnchor="page" w:hAnchor="page" w:x="987" w:y="79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413" w:lineRule="exact"/>
        <w:ind w:firstLine="740"/>
        <w:jc w:val="both"/>
      </w:pPr>
      <w:r>
        <w:t>обеспечение устойчивого развития территорий, выделение элем</w:t>
      </w:r>
      <w:r>
        <w:t>ентов планировочной структуры, установление границ земельных участков, предназначенных для строительства линейного объекта ООО «Средневолжская газовая компания»: «Техническое перевооружение сети газоснабжения Нефтегорского района. Технологическое присоедин</w:t>
      </w:r>
      <w:r>
        <w:t>ение к газораспределительной сети асфальтового завода, расположенного по адресу: г. Нефтегорск, ул. Промышленности, 16 А. Газопровод высокого давления 1 кат. от существующего г/да в/д d=300мм, проложенному к центральной котельной до границ з/у к.н. 63:27:0</w:t>
      </w:r>
      <w:r>
        <w:t>704004:308».</w:t>
      </w:r>
    </w:p>
    <w:p w:rsidR="008D29F7" w:rsidRDefault="001B6C58">
      <w:pPr>
        <w:pStyle w:val="20"/>
        <w:framePr w:w="10094" w:h="14543" w:hRule="exact" w:wrap="none" w:vAnchor="page" w:hAnchor="page" w:x="987" w:y="79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413" w:lineRule="exact"/>
        <w:ind w:firstLine="740"/>
        <w:jc w:val="both"/>
      </w:pPr>
      <w:r>
        <w:t xml:space="preserve">определение в соответствии с утвержденными нормативами градостроительного проектирования размеров и границ участков территорий общего пользования, схем (обеспечения при осуществлении градостроительной деятельности безопасности и благоприятных </w:t>
      </w:r>
      <w:r>
        <w:t>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8D29F7" w:rsidRDefault="001B6C58">
      <w:pPr>
        <w:pStyle w:val="20"/>
        <w:framePr w:w="10094" w:h="14543" w:hRule="exact" w:wrap="none" w:vAnchor="page" w:hAnchor="page" w:x="987" w:y="79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413" w:lineRule="exact"/>
        <w:ind w:firstLine="740"/>
        <w:jc w:val="both"/>
      </w:pPr>
      <w:r>
        <w:t>создание услов</w:t>
      </w:r>
      <w:r>
        <w:t>ий для устойчивого развития территории, сохранения окружающей природной среды и объектов культурного наследия (памятников истории и культуры) народов Российской Федерации;</w:t>
      </w:r>
    </w:p>
    <w:p w:rsidR="008D29F7" w:rsidRDefault="001B6C58">
      <w:pPr>
        <w:pStyle w:val="a5"/>
        <w:framePr w:wrap="none" w:vAnchor="page" w:hAnchor="page" w:x="4040" w:y="15851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60" w:y="16073"/>
        <w:shd w:val="clear" w:color="auto" w:fill="auto"/>
        <w:spacing w:line="170" w:lineRule="exact"/>
      </w:pPr>
      <w:r>
        <w:t>8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0" w:h="4199" w:hRule="exact" w:wrap="none" w:vAnchor="page" w:hAnchor="page" w:x="989" w:y="802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413" w:lineRule="exact"/>
        <w:ind w:firstLine="740"/>
        <w:jc w:val="both"/>
      </w:pPr>
      <w:r>
        <w:lastRenderedPageBreak/>
        <w:t>определение назначения территор</w:t>
      </w:r>
      <w:r>
        <w:t>ий, исходя из совокупности социальных, экономических, экологических и иных факторов;</w:t>
      </w:r>
    </w:p>
    <w:p w:rsidR="008D29F7" w:rsidRDefault="001B6C58">
      <w:pPr>
        <w:pStyle w:val="20"/>
        <w:framePr w:w="10090" w:h="4199" w:hRule="exact" w:wrap="none" w:vAnchor="page" w:hAnchor="page" w:x="989" w:y="802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413" w:lineRule="exact"/>
        <w:ind w:firstLine="740"/>
        <w:jc w:val="both"/>
      </w:pPr>
      <w:r>
        <w:t>создание условий для повышения инвестиционной привлекательности;</w:t>
      </w:r>
    </w:p>
    <w:p w:rsidR="008D29F7" w:rsidRDefault="001B6C58">
      <w:pPr>
        <w:pStyle w:val="20"/>
        <w:framePr w:w="10090" w:h="4199" w:hRule="exact" w:wrap="none" w:vAnchor="page" w:hAnchor="page" w:x="989" w:y="802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413" w:lineRule="exact"/>
        <w:ind w:firstLine="740"/>
        <w:jc w:val="both"/>
      </w:pPr>
      <w:r>
        <w:t>мониторинг, актуализация и комплексный анализ градостроительного, пространственного и социально-экономичес</w:t>
      </w:r>
      <w:r>
        <w:t>кого развития территории;</w:t>
      </w:r>
    </w:p>
    <w:p w:rsidR="008D29F7" w:rsidRDefault="001B6C58">
      <w:pPr>
        <w:pStyle w:val="20"/>
        <w:framePr w:w="10090" w:h="4199" w:hRule="exact" w:wrap="none" w:vAnchor="page" w:hAnchor="page" w:x="989" w:y="802"/>
        <w:numPr>
          <w:ilvl w:val="0"/>
          <w:numId w:val="3"/>
        </w:numPr>
        <w:shd w:val="clear" w:color="auto" w:fill="auto"/>
        <w:tabs>
          <w:tab w:val="left" w:pos="920"/>
        </w:tabs>
        <w:spacing w:before="0" w:after="0" w:line="413" w:lineRule="exact"/>
        <w:ind w:firstLine="740"/>
        <w:jc w:val="both"/>
      </w:pPr>
      <w:r>
        <w:t>стимулирование жилищного и коммунального строительства, деловой активности и производства, торговли;</w:t>
      </w:r>
    </w:p>
    <w:p w:rsidR="008D29F7" w:rsidRDefault="001B6C58">
      <w:pPr>
        <w:pStyle w:val="20"/>
        <w:framePr w:w="10090" w:h="4199" w:hRule="exact" w:wrap="none" w:vAnchor="page" w:hAnchor="page" w:x="989" w:y="802"/>
        <w:numPr>
          <w:ilvl w:val="0"/>
          <w:numId w:val="3"/>
        </w:numPr>
        <w:shd w:val="clear" w:color="auto" w:fill="auto"/>
        <w:tabs>
          <w:tab w:val="left" w:pos="930"/>
        </w:tabs>
        <w:spacing w:before="0" w:after="0" w:line="413" w:lineRule="exact"/>
        <w:ind w:firstLine="740"/>
        <w:jc w:val="both"/>
      </w:pPr>
      <w:r>
        <w:t xml:space="preserve">обеспечение соблюдения прав и законных интересов физических и юридических лиц, в том числе правообладателей земельных участков и </w:t>
      </w:r>
      <w:r>
        <w:t>объектов капитального строительства, находящихся в границах проектируемой территории.</w:t>
      </w:r>
    </w:p>
    <w:p w:rsidR="008D29F7" w:rsidRDefault="001B6C58">
      <w:pPr>
        <w:pStyle w:val="a5"/>
        <w:framePr w:wrap="none" w:vAnchor="page" w:hAnchor="page" w:x="4037" w:y="15865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57" w:y="16107"/>
        <w:shd w:val="clear" w:color="auto" w:fill="auto"/>
        <w:spacing w:line="170" w:lineRule="exact"/>
      </w:pPr>
      <w:r>
        <w:t>9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7D3ED7">
      <w:pPr>
        <w:framePr w:wrap="none" w:vAnchor="page" w:hAnchor="page" w:x="586" w:y="34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010400" cy="10201275"/>
            <wp:effectExtent l="0" t="0" r="0" b="9525"/>
            <wp:docPr id="4" name="Рисунок 4" descr="C:\Users\USER\Desktop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60"/>
        <w:framePr w:w="11026" w:h="6362" w:hRule="exact" w:wrap="none" w:vAnchor="page" w:hAnchor="page" w:x="530" w:y="968"/>
        <w:shd w:val="clear" w:color="auto" w:fill="auto"/>
        <w:spacing w:before="0" w:after="201" w:line="260" w:lineRule="exact"/>
        <w:ind w:right="220"/>
      </w:pPr>
      <w:bookmarkStart w:id="19" w:name="bookmark18"/>
      <w:r>
        <w:lastRenderedPageBreak/>
        <w:t>Раздел I</w:t>
      </w:r>
      <w:r>
        <w:t>I. Положение о размещении линейного объекта</w:t>
      </w:r>
      <w:bookmarkEnd w:id="19"/>
    </w:p>
    <w:p w:rsidR="008D29F7" w:rsidRDefault="001B6C58">
      <w:pPr>
        <w:pStyle w:val="50"/>
        <w:framePr w:w="11026" w:h="6362" w:hRule="exact" w:wrap="none" w:vAnchor="page" w:hAnchor="page" w:x="530" w:y="968"/>
        <w:shd w:val="clear" w:color="auto" w:fill="auto"/>
        <w:tabs>
          <w:tab w:val="left" w:pos="1216"/>
        </w:tabs>
        <w:spacing w:before="0" w:after="0" w:line="413" w:lineRule="exact"/>
        <w:ind w:left="740" w:right="220" w:firstLine="160"/>
      </w:pPr>
      <w:r>
        <w:t>а)</w:t>
      </w:r>
      <w:r>
        <w:tab/>
        <w:t xml:space="preserve"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</w:t>
      </w:r>
      <w:r>
        <w:t>объектов</w:t>
      </w:r>
    </w:p>
    <w:p w:rsidR="008D29F7" w:rsidRDefault="001B6C58">
      <w:pPr>
        <w:pStyle w:val="20"/>
        <w:framePr w:w="11026" w:h="6362" w:hRule="exact" w:wrap="none" w:vAnchor="page" w:hAnchor="page" w:x="530" w:y="968"/>
        <w:shd w:val="clear" w:color="auto" w:fill="auto"/>
        <w:spacing w:before="0" w:after="0" w:line="413" w:lineRule="exact"/>
        <w:ind w:left="440" w:right="560" w:firstLine="700"/>
        <w:jc w:val="both"/>
      </w:pPr>
      <w:r>
        <w:t>Проектируемый объект, именуемый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расположенного по адресу: г. Нефтегорск, ул. Промышленности, 16 А.</w:t>
      </w:r>
      <w:r>
        <w:t xml:space="preserve"> Газопровод высокого давления 1 кат. от существующего г/да в/д d=300мм, проложенному к центральной котельной до границ з/у к.н. 63:27:0704004:308», предназначен для газоснабжения асфальтового завода.</w:t>
      </w:r>
    </w:p>
    <w:p w:rsidR="008D29F7" w:rsidRDefault="001B6C58">
      <w:pPr>
        <w:pStyle w:val="20"/>
        <w:framePr w:w="11026" w:h="6362" w:hRule="exact" w:wrap="none" w:vAnchor="page" w:hAnchor="page" w:x="530" w:y="968"/>
        <w:shd w:val="clear" w:color="auto" w:fill="auto"/>
        <w:spacing w:before="0" w:after="0" w:line="413" w:lineRule="exact"/>
        <w:ind w:left="440" w:right="560" w:firstLine="700"/>
        <w:jc w:val="both"/>
      </w:pPr>
      <w:r>
        <w:t>Все проектируемые сооружения строятся и вводятся в экспл</w:t>
      </w:r>
      <w:r>
        <w:t>уатацию единым комплексом без деления на этапы.</w:t>
      </w:r>
    </w:p>
    <w:p w:rsidR="008D29F7" w:rsidRDefault="001B6C58">
      <w:pPr>
        <w:pStyle w:val="20"/>
        <w:framePr w:w="11026" w:h="6362" w:hRule="exact" w:wrap="none" w:vAnchor="page" w:hAnchor="page" w:x="530" w:y="968"/>
        <w:shd w:val="clear" w:color="auto" w:fill="auto"/>
        <w:spacing w:before="0" w:after="0" w:line="413" w:lineRule="exact"/>
        <w:ind w:left="440" w:right="560" w:firstLine="700"/>
        <w:jc w:val="both"/>
      </w:pPr>
      <w:r>
        <w:t>Газопровод высокого давления 1 категории относится к объекту технического регулирования и идентифицирован в качестве сети газораспределения по территории населенного пункта с давлением, не превышающим 1,2 МПа</w:t>
      </w:r>
      <w:r>
        <w:t>.</w:t>
      </w:r>
    </w:p>
    <w:p w:rsidR="008D29F7" w:rsidRDefault="001B6C58">
      <w:pPr>
        <w:pStyle w:val="27"/>
        <w:framePr w:wrap="none" w:vAnchor="page" w:hAnchor="page" w:x="4385" w:y="7411"/>
        <w:shd w:val="clear" w:color="auto" w:fill="auto"/>
        <w:spacing w:line="240" w:lineRule="exact"/>
      </w:pPr>
      <w:r>
        <w:t>Технико-экономические показатели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22"/>
        <w:gridCol w:w="970"/>
        <w:gridCol w:w="2419"/>
        <w:gridCol w:w="2189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8"/>
              </w:rPr>
              <w:t>№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8"/>
              </w:rPr>
              <w:t>Наименование показателей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120" w:line="240" w:lineRule="exact"/>
              <w:ind w:left="280" w:firstLine="0"/>
              <w:jc w:val="left"/>
            </w:pPr>
            <w:r>
              <w:rPr>
                <w:rStyle w:val="28"/>
              </w:rPr>
              <w:t>Ед.</w:t>
            </w:r>
          </w:p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120" w:after="0" w:line="240" w:lineRule="exact"/>
              <w:ind w:firstLine="0"/>
            </w:pPr>
            <w:r>
              <w:rPr>
                <w:rStyle w:val="28"/>
              </w:rPr>
              <w:t>изм.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8"/>
              </w:rPr>
              <w:t>Количество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8"/>
              </w:rPr>
              <w:t>Примечание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8"/>
              </w:rPr>
              <w:t>Газопровод высокого давления Р &lt; 1,2 МПа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"/>
              </w:rPr>
              <w:t>Рабочее / фактическое давление на входе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1"/>
              </w:rPr>
              <w:t>МПа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1,2 / 0,2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061" w:h="4469" w:wrap="none" w:vAnchor="page" w:hAnchor="page" w:x="943" w:y="7819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Протяженность полиэтиленового газопровода подземного газопровода Ру &lt; 1,2 МПа </w:t>
            </w:r>
            <w:r w:rsidRPr="007D3ED7">
              <w:rPr>
                <w:rStyle w:val="21"/>
                <w:lang w:eastAsia="en-US" w:bidi="en-US"/>
              </w:rPr>
              <w:t>0110</w:t>
            </w:r>
            <w:r>
              <w:rPr>
                <w:rStyle w:val="21"/>
                <w:lang w:val="en-US" w:eastAsia="en-US" w:bidi="en-US"/>
              </w:rPr>
              <w:t>x</w:t>
            </w:r>
            <w:r w:rsidRPr="007D3ED7">
              <w:rPr>
                <w:rStyle w:val="21"/>
                <w:lang w:eastAsia="en-US" w:bidi="en-US"/>
              </w:rPr>
              <w:t xml:space="preserve">12,3 </w:t>
            </w:r>
            <w:r>
              <w:rPr>
                <w:rStyle w:val="21"/>
              </w:rPr>
              <w:t>(с коэффициентом запаса прочности не менее 2,0)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310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 xml:space="preserve">ПЭ 100 ГАЗ </w:t>
            </w:r>
            <w:r>
              <w:rPr>
                <w:rStyle w:val="211pt"/>
                <w:lang w:val="en-US" w:eastAsia="en-US" w:bidi="en-US"/>
              </w:rPr>
              <w:t>SDR</w:t>
            </w:r>
            <w:r w:rsidRPr="007D3ED7">
              <w:rPr>
                <w:rStyle w:val="211pt"/>
                <w:lang w:eastAsia="en-US" w:bidi="en-US"/>
              </w:rPr>
              <w:t>9- 110</w:t>
            </w:r>
            <w:r>
              <w:rPr>
                <w:rStyle w:val="211pt"/>
                <w:lang w:val="en-US" w:eastAsia="en-US" w:bidi="en-US"/>
              </w:rPr>
              <w:t>x</w:t>
            </w:r>
            <w:r w:rsidRPr="007D3ED7">
              <w:rPr>
                <w:rStyle w:val="211pt"/>
                <w:lang w:eastAsia="en-US" w:bidi="en-US"/>
              </w:rPr>
              <w:t>12,3</w:t>
            </w:r>
          </w:p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ГОСТ Р50838-2009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061" w:h="4469" w:wrap="none" w:vAnchor="page" w:hAnchor="page" w:x="943" w:y="7819"/>
              <w:rPr>
                <w:sz w:val="10"/>
                <w:szCs w:val="1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"/>
              </w:rPr>
              <w:t xml:space="preserve">Протяженность надземного стального газопровода высокого давления 1 </w:t>
            </w:r>
            <w:r>
              <w:rPr>
                <w:rStyle w:val="21"/>
              </w:rPr>
              <w:t>категории ГОСТ 10704</w:t>
            </w:r>
            <w:r>
              <w:rPr>
                <w:rStyle w:val="21"/>
              </w:rPr>
              <w:softHyphen/>
              <w:t xml:space="preserve">91 </w:t>
            </w:r>
            <w:r w:rsidRPr="007D3ED7">
              <w:rPr>
                <w:rStyle w:val="21"/>
                <w:lang w:eastAsia="en-US" w:bidi="en-US"/>
              </w:rPr>
              <w:t>0108</w:t>
            </w:r>
            <w:r>
              <w:rPr>
                <w:rStyle w:val="21"/>
                <w:lang w:val="en-US" w:eastAsia="en-US" w:bidi="en-US"/>
              </w:rPr>
              <w:t>x</w:t>
            </w:r>
            <w:r w:rsidRPr="007D3ED7">
              <w:rPr>
                <w:rStyle w:val="21"/>
                <w:lang w:eastAsia="en-US" w:bidi="en-US"/>
              </w:rPr>
              <w:t xml:space="preserve">4,0 </w:t>
            </w:r>
            <w:r>
              <w:rPr>
                <w:rStyle w:val="21"/>
              </w:rPr>
              <w:t>Р&lt;1,2МПа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0,3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061" w:h="4469" w:wrap="none" w:vAnchor="page" w:hAnchor="page" w:x="943" w:y="781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ГОСТ 10704-91</w:t>
            </w:r>
          </w:p>
        </w:tc>
      </w:tr>
    </w:tbl>
    <w:p w:rsidR="008D29F7" w:rsidRDefault="001B6C58">
      <w:pPr>
        <w:pStyle w:val="20"/>
        <w:framePr w:w="11026" w:h="2529" w:hRule="exact" w:wrap="none" w:vAnchor="page" w:hAnchor="page" w:x="530" w:y="12563"/>
        <w:shd w:val="clear" w:color="auto" w:fill="auto"/>
        <w:spacing w:before="0" w:after="0" w:line="413" w:lineRule="exact"/>
        <w:ind w:left="440" w:right="560" w:firstLine="700"/>
        <w:jc w:val="both"/>
      </w:pPr>
      <w:r>
        <w:t>Земельный участок, отводимый под строительство проектируемого газопровода, располагается на землях категории населенных пунктов, собственником которых является муниципалитет.</w:t>
      </w:r>
    </w:p>
    <w:p w:rsidR="008D29F7" w:rsidRDefault="001B6C58">
      <w:pPr>
        <w:pStyle w:val="20"/>
        <w:framePr w:w="11026" w:h="2529" w:hRule="exact" w:wrap="none" w:vAnchor="page" w:hAnchor="page" w:x="530" w:y="12563"/>
        <w:shd w:val="clear" w:color="auto" w:fill="auto"/>
        <w:spacing w:before="0" w:after="0" w:line="413" w:lineRule="exact"/>
        <w:ind w:left="440" w:right="560" w:firstLine="700"/>
        <w:jc w:val="both"/>
      </w:pPr>
      <w:r>
        <w:t xml:space="preserve">Ширина полосы </w:t>
      </w:r>
      <w:r>
        <w:t>отвода земли под строительство газопроводов принята из условия минимально допустимых размеров, обеспечивающих безопасное ведение строительных работ, и составляет 6,0 м.</w:t>
      </w:r>
    </w:p>
    <w:p w:rsidR="008D29F7" w:rsidRDefault="001B6C58">
      <w:pPr>
        <w:pStyle w:val="a5"/>
        <w:framePr w:wrap="none" w:vAnchor="page" w:hAnchor="page" w:x="3981" w:y="15860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663" w:y="16102"/>
        <w:shd w:val="clear" w:color="auto" w:fill="auto"/>
        <w:spacing w:line="170" w:lineRule="exact"/>
      </w:pPr>
      <w:r>
        <w:t>11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1026" w:h="2946" w:hRule="exact" w:wrap="none" w:vAnchor="page" w:hAnchor="page" w:x="597" w:y="803"/>
        <w:shd w:val="clear" w:color="auto" w:fill="auto"/>
        <w:spacing w:before="0" w:after="0" w:line="413" w:lineRule="exact"/>
        <w:ind w:left="440" w:right="560" w:firstLine="700"/>
        <w:jc w:val="both"/>
      </w:pPr>
      <w:r>
        <w:lastRenderedPageBreak/>
        <w:t xml:space="preserve">В проекте предусмотрена площадка </w:t>
      </w:r>
      <w:r>
        <w:t>под временные сооружения для хранения и складирования материалов, стоянки строительной техники и служебно-бытовых помещений.</w:t>
      </w:r>
    </w:p>
    <w:p w:rsidR="008D29F7" w:rsidRDefault="001B6C58">
      <w:pPr>
        <w:pStyle w:val="20"/>
        <w:framePr w:w="11026" w:h="2946" w:hRule="exact" w:wrap="none" w:vAnchor="page" w:hAnchor="page" w:x="597" w:y="803"/>
        <w:shd w:val="clear" w:color="auto" w:fill="auto"/>
        <w:spacing w:before="0" w:after="0" w:line="413" w:lineRule="exact"/>
        <w:ind w:left="440" w:right="560" w:firstLine="700"/>
        <w:jc w:val="both"/>
      </w:pPr>
      <w:r>
        <w:t>Исходя из принятой ширины полосы отвода и проектной протяженности газопровода, площадь земельного участка, отводимого, во временное</w:t>
      </w:r>
      <w:r>
        <w:t xml:space="preserve"> пользование на период строительства под линейный объект, его инфраструктуру и временные сооружения для хранения и складирования материалов, стоянки строительной техники и служебно-бытовых помещений составит </w:t>
      </w:r>
      <w:r>
        <w:rPr>
          <w:rStyle w:val="24"/>
        </w:rPr>
        <w:t>2 337 кв.м.</w:t>
      </w:r>
    </w:p>
    <w:p w:rsidR="008D29F7" w:rsidRDefault="001B6C58">
      <w:pPr>
        <w:pStyle w:val="70"/>
        <w:framePr w:wrap="none" w:vAnchor="page" w:hAnchor="page" w:x="1313" w:y="3840"/>
        <w:shd w:val="clear" w:color="auto" w:fill="auto"/>
        <w:spacing w:before="0" w:after="0" w:line="240" w:lineRule="exact"/>
        <w:jc w:val="left"/>
      </w:pPr>
      <w:bookmarkStart w:id="20" w:name="bookmark19"/>
      <w:r>
        <w:rPr>
          <w:rStyle w:val="71"/>
          <w:b/>
          <w:bCs/>
        </w:rPr>
        <w:t>Перечень образуемых земельных участк</w:t>
      </w:r>
      <w:r>
        <w:rPr>
          <w:rStyle w:val="71"/>
          <w:b/>
          <w:bCs/>
        </w:rPr>
        <w:t>ов под объектом капитального строительства</w:t>
      </w:r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824"/>
        <w:gridCol w:w="677"/>
        <w:gridCol w:w="1224"/>
        <w:gridCol w:w="3888"/>
        <w:gridCol w:w="2136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Отвод под строительство (площадь кв.м)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Усл.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Обозначение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образуемых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земельных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участков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  <w:lang w:val="en-US" w:eastAsia="en-US" w:bidi="en-US"/>
              </w:rPr>
              <w:t>S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кв.м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Категория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земель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Вид разрешенного использования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Правообладатель земельного участка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0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63:27:0000000:ЗУ1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2 337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Земли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1pt"/>
              </w:rPr>
              <w:t>населенных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пунктов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для строительства линейного объекта ООО «Средневолжская газовая компания»: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расположенног</w:t>
            </w:r>
            <w:r>
              <w:rPr>
                <w:rStyle w:val="211pt"/>
              </w:rPr>
              <w:t>о по адресу: г. Нефтегорск, ул. Промышленности, 16 А. Г азопровод высокого давления 1 кат. от существующего г/да в/д d=300мм, проложенному к центральной котельной до границ з/у к.н. 63:27:0704004:308»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Земли,</w:t>
            </w:r>
          </w:p>
          <w:p w:rsidR="008D29F7" w:rsidRDefault="001B6C58">
            <w:pPr>
              <w:pStyle w:val="20"/>
              <w:framePr w:w="10373" w:h="4234" w:wrap="none" w:vAnchor="page" w:hAnchor="page" w:x="1001" w:y="410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государственная собственность на которые не разг</w:t>
            </w:r>
            <w:r>
              <w:rPr>
                <w:rStyle w:val="211pt"/>
              </w:rPr>
              <w:t>раничена</w:t>
            </w:r>
          </w:p>
        </w:tc>
      </w:tr>
    </w:tbl>
    <w:p w:rsidR="008D29F7" w:rsidRDefault="001B6C58">
      <w:pPr>
        <w:pStyle w:val="50"/>
        <w:framePr w:wrap="none" w:vAnchor="page" w:hAnchor="page" w:x="996" w:y="8338"/>
        <w:shd w:val="clear" w:color="auto" w:fill="auto"/>
        <w:tabs>
          <w:tab w:val="left" w:pos="2567"/>
        </w:tabs>
        <w:spacing w:before="0" w:after="0" w:line="240" w:lineRule="exact"/>
        <w:ind w:left="1180" w:firstLine="0"/>
        <w:jc w:val="both"/>
      </w:pPr>
      <w:r>
        <w:t>Итого:</w:t>
      </w:r>
      <w:r>
        <w:tab/>
      </w:r>
      <w:r>
        <w:rPr>
          <w:rStyle w:val="511pt"/>
          <w:b/>
          <w:bCs/>
        </w:rPr>
        <w:t>2 337</w:t>
      </w:r>
    </w:p>
    <w:p w:rsidR="008D29F7" w:rsidRDefault="001B6C58">
      <w:pPr>
        <w:pStyle w:val="20"/>
        <w:framePr w:w="10094" w:h="1713" w:hRule="exact" w:wrap="none" w:vAnchor="page" w:hAnchor="page" w:x="996" w:y="8823"/>
        <w:shd w:val="clear" w:color="auto" w:fill="auto"/>
        <w:spacing w:before="0" w:after="0" w:line="413" w:lineRule="exact"/>
        <w:ind w:firstLine="740"/>
        <w:jc w:val="both"/>
      </w:pPr>
      <w:r>
        <w:t>Площадь земельных участков, отводимых в постоянное пользование, складывается из земельных участков, отводимых под площадки обслуживания подземного крана в ограждении, площадки под установку опознавательных столбов и ковера для вывода провода-спутника и сос</w:t>
      </w:r>
      <w:r>
        <w:t xml:space="preserve">тавляет </w:t>
      </w:r>
      <w:r>
        <w:rPr>
          <w:rStyle w:val="24"/>
        </w:rPr>
        <w:t>24 кв.м.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494"/>
        <w:gridCol w:w="3110"/>
        <w:gridCol w:w="1589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</w:rPr>
              <w:t>Номер</w:t>
            </w:r>
          </w:p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211pt"/>
              </w:rPr>
              <w:t>площадки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Название площадки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Наименование объектов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Площадь, м2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Площадка под кран шаровый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Кран шаровый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18,00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Площадка под опознавательный столб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Опознавательный столб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1,00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Площадка под опознавательный столб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Опознавательный столб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1,00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Площадка под опознавательный столб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Опознавательный столб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1,00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Площадка под опознавательный столб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Опознавательный столб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1,00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"/>
              </w:rPr>
              <w:t>Площадка под опознавательный столб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Опознавательный столб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1,00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"/>
              </w:rPr>
              <w:t>Площадка под ковер для провода- спутника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Ковер для </w:t>
            </w:r>
            <w:r>
              <w:rPr>
                <w:rStyle w:val="211pt"/>
              </w:rPr>
              <w:t>провода-спутника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394" w:h="4301" w:wrap="none" w:vAnchor="page" w:hAnchor="page" w:x="1346" w:y="1073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1,00</w:t>
            </w:r>
          </w:p>
        </w:tc>
      </w:tr>
    </w:tbl>
    <w:p w:rsidR="008D29F7" w:rsidRDefault="001B6C58">
      <w:pPr>
        <w:pStyle w:val="a7"/>
        <w:framePr w:wrap="none" w:vAnchor="page" w:hAnchor="page" w:x="3967" w:y="15016"/>
        <w:shd w:val="clear" w:color="auto" w:fill="auto"/>
        <w:tabs>
          <w:tab w:val="left" w:pos="5722"/>
        </w:tabs>
        <w:spacing w:line="220" w:lineRule="exact"/>
      </w:pPr>
      <w:r>
        <w:t>Итого:</w:t>
      </w:r>
      <w:r>
        <w:tab/>
        <w:t>24,00</w:t>
      </w:r>
    </w:p>
    <w:p w:rsidR="008D29F7" w:rsidRDefault="001B6C58">
      <w:pPr>
        <w:pStyle w:val="a5"/>
        <w:framePr w:wrap="none" w:vAnchor="page" w:hAnchor="page" w:x="4049" w:y="15860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30" w:y="16102"/>
        <w:shd w:val="clear" w:color="auto" w:fill="auto"/>
        <w:spacing w:line="170" w:lineRule="exact"/>
      </w:pPr>
      <w:r>
        <w:t>12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7D3ED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2677160</wp:posOffset>
                </wp:positionH>
                <wp:positionV relativeFrom="page">
                  <wp:posOffset>4653915</wp:posOffset>
                </wp:positionV>
                <wp:extent cx="448310" cy="88265"/>
                <wp:effectExtent l="635" t="0" r="0" b="127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88265"/>
                        </a:xfrm>
                        <a:prstGeom prst="rect">
                          <a:avLst/>
                        </a:prstGeom>
                        <a:solidFill>
                          <a:srgbClr val="3949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BD4D" id="Rectangle 27" o:spid="_x0000_s1026" style="position:absolute;margin-left:210.8pt;margin-top:366.45pt;width:35.3pt;height: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" fillcolor="#39492a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979170</wp:posOffset>
                </wp:positionH>
                <wp:positionV relativeFrom="page">
                  <wp:posOffset>2696845</wp:posOffset>
                </wp:positionV>
                <wp:extent cx="5730240" cy="3456305"/>
                <wp:effectExtent l="0" t="1270" r="0" b="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240" cy="3456305"/>
                        </a:xfrm>
                        <a:prstGeom prst="rect">
                          <a:avLst/>
                        </a:prstGeom>
                        <a:solidFill>
                          <a:srgbClr val="4956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CBEA0" id="Rectangle 26" o:spid="_x0000_s1026" style="position:absolute;margin-left:77.1pt;margin-top:212.35pt;width:451.2pt;height:272.1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" fillcolor="#495639" stroked="f">
                <w10:wrap anchorx="page" anchory="page"/>
              </v:rect>
            </w:pict>
          </mc:Fallback>
        </mc:AlternateContent>
      </w:r>
    </w:p>
    <w:p w:rsidR="008D29F7" w:rsidRDefault="001B6C58">
      <w:pPr>
        <w:pStyle w:val="50"/>
        <w:framePr w:w="10094" w:h="3369" w:hRule="exact" w:wrap="none" w:vAnchor="page" w:hAnchor="page" w:x="996" w:y="803"/>
        <w:shd w:val="clear" w:color="auto" w:fill="auto"/>
        <w:tabs>
          <w:tab w:val="left" w:pos="1242"/>
        </w:tabs>
        <w:spacing w:before="0" w:after="0" w:line="413" w:lineRule="exact"/>
        <w:ind w:left="300" w:firstLine="620"/>
      </w:pPr>
      <w:r>
        <w:t>б)</w:t>
      </w:r>
      <w:r>
        <w:tab/>
        <w:t xml:space="preserve"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</w:t>
      </w:r>
      <w:r>
        <w:t>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</w:t>
      </w:r>
    </w:p>
    <w:p w:rsidR="008D29F7" w:rsidRDefault="001B6C58">
      <w:pPr>
        <w:pStyle w:val="70"/>
        <w:framePr w:w="10094" w:h="3369" w:hRule="exact" w:wrap="none" w:vAnchor="page" w:hAnchor="page" w:x="996" w:y="803"/>
        <w:shd w:val="clear" w:color="auto" w:fill="auto"/>
        <w:spacing w:before="0" w:after="0" w:line="413" w:lineRule="exact"/>
        <w:jc w:val="center"/>
      </w:pPr>
      <w:bookmarkStart w:id="21" w:name="bookmark20"/>
      <w:r>
        <w:t>объектов</w:t>
      </w:r>
      <w:bookmarkEnd w:id="21"/>
    </w:p>
    <w:p w:rsidR="008D29F7" w:rsidRDefault="001B6C58">
      <w:pPr>
        <w:pStyle w:val="20"/>
        <w:framePr w:w="10094" w:h="3369" w:hRule="exact" w:wrap="none" w:vAnchor="page" w:hAnchor="page" w:x="996" w:y="803"/>
        <w:shd w:val="clear" w:color="auto" w:fill="auto"/>
        <w:spacing w:before="0" w:after="0" w:line="413" w:lineRule="exact"/>
        <w:ind w:firstLine="760"/>
        <w:jc w:val="both"/>
      </w:pPr>
      <w:r>
        <w:t>В административном отношении проектируемый объект располагается в двух административно-муниц</w:t>
      </w:r>
      <w:r>
        <w:t>ипальных образованиях г.п. Нефтегорск и с.п. Семеновка Нефтегорского района Самарской области.</w:t>
      </w:r>
    </w:p>
    <w:p w:rsidR="008D29F7" w:rsidRDefault="007D3ED7">
      <w:pPr>
        <w:framePr w:wrap="none" w:vAnchor="page" w:hAnchor="page" w:x="1543" w:y="42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24525" cy="3457575"/>
            <wp:effectExtent l="0" t="0" r="9525" b="9525"/>
            <wp:docPr id="5" name="Рисунок 5" descr="C:\Users\USER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1B6C58">
      <w:pPr>
        <w:pStyle w:val="2a"/>
        <w:framePr w:wrap="none" w:vAnchor="page" w:hAnchor="page" w:x="996" w:y="9928"/>
        <w:shd w:val="clear" w:color="auto" w:fill="auto"/>
        <w:spacing w:line="220" w:lineRule="exact"/>
      </w:pPr>
      <w:r>
        <w:t>Рисунок 1 - Обзорная карта</w:t>
      </w:r>
    </w:p>
    <w:p w:rsidR="008D29F7" w:rsidRDefault="001B6C58">
      <w:pPr>
        <w:pStyle w:val="70"/>
        <w:framePr w:w="10094" w:h="892" w:hRule="exact" w:wrap="none" w:vAnchor="page" w:hAnchor="page" w:x="996" w:y="10384"/>
        <w:shd w:val="clear" w:color="auto" w:fill="auto"/>
        <w:tabs>
          <w:tab w:val="left" w:pos="1047"/>
        </w:tabs>
        <w:spacing w:before="0" w:after="0" w:line="418" w:lineRule="exact"/>
        <w:ind w:firstLine="760"/>
      </w:pPr>
      <w:bookmarkStart w:id="22" w:name="bookmark21"/>
      <w:r>
        <w:t>в)</w:t>
      </w:r>
      <w:r>
        <w:tab/>
        <w:t>перечень координат характерных точек границ</w:t>
      </w:r>
      <w:r>
        <w:t xml:space="preserve"> зоны планируемого размещения линейного объекта</w:t>
      </w:r>
      <w:bookmarkEnd w:id="2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949"/>
        <w:gridCol w:w="1138"/>
        <w:gridCol w:w="1910"/>
        <w:gridCol w:w="2386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</w:rPr>
              <w:t>Номер</w:t>
            </w:r>
          </w:p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точки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</w:rPr>
              <w:t>Дирекционный</w:t>
            </w:r>
          </w:p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угол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211pt"/>
              </w:rPr>
              <w:t>Длина линии,м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X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lang w:val="en-US" w:eastAsia="en-US" w:bidi="en-US"/>
              </w:rPr>
              <w:t>Y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156° 1' 48"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47,4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344721,71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2242806,31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246° 2' 56"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344678,39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2242825,57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156° 2' 5"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44,8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344674,33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2242816,43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246° 2' 33"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344633,43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2242834,61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156° 4' 40"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80,6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344624,33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2242814,13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235° 52' 51"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65,6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344550,66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2242846,81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145° 54' 24"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27,2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344513,87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2242792,51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235° 56' 37"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26,0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344491,34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2242807,76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325° 56' 20"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344476,76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2242786,19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55° 55' 44"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344481,73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2242782,83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325° 53' 42"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27,2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344492,95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2242799,42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55° 53' 6"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66,6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344515,47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2242784,17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336° 5' 1"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81,6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344552,81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2242839,29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66° 2' 33"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344627,38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2242806,22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336° 1' 55"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86,2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344636,48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4085" w:wrap="none" w:vAnchor="page" w:hAnchor="page" w:x="1788" w:y="113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2242826,70</w:t>
            </w:r>
          </w:p>
        </w:tc>
      </w:tr>
    </w:tbl>
    <w:p w:rsidR="008D29F7" w:rsidRDefault="001B6C58">
      <w:pPr>
        <w:pStyle w:val="a5"/>
        <w:framePr w:wrap="none" w:vAnchor="page" w:hAnchor="page" w:x="4049" w:y="15860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30" w:y="16102"/>
        <w:shd w:val="clear" w:color="auto" w:fill="auto"/>
        <w:spacing w:line="170" w:lineRule="exact"/>
      </w:pPr>
      <w:r>
        <w:t>13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949"/>
        <w:gridCol w:w="1138"/>
        <w:gridCol w:w="1910"/>
        <w:gridCol w:w="2386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lastRenderedPageBreak/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66° 22' 14"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0,9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344715,21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2242791,70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337° 36' 19"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2,2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344715,56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2242792,50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64° 33' 16"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4,1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344717,55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2242791,68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157° 18' 6"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344719,32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2242795,40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66° 0' 1"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344717,24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2242796,27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8510" w:h="1454" w:wrap="none" w:vAnchor="page" w:hAnchor="page" w:x="1788" w:y="960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8510" w:h="1454" w:wrap="none" w:vAnchor="page" w:hAnchor="page" w:x="1788" w:y="96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344721,71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8510" w:h="1454" w:wrap="none" w:vAnchor="page" w:hAnchor="page" w:x="1788" w:y="96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2242806,31</w:t>
            </w:r>
          </w:p>
        </w:tc>
      </w:tr>
    </w:tbl>
    <w:p w:rsidR="008D29F7" w:rsidRDefault="001B6C58">
      <w:pPr>
        <w:pStyle w:val="34"/>
        <w:framePr w:w="10094" w:h="274" w:hRule="exact" w:wrap="none" w:vAnchor="page" w:hAnchor="page" w:x="996" w:y="2409"/>
        <w:shd w:val="clear" w:color="auto" w:fill="auto"/>
        <w:spacing w:line="240" w:lineRule="exact"/>
      </w:pPr>
      <w:r>
        <w:t>Площадь участка = 2 337 кв. м.</w:t>
      </w:r>
    </w:p>
    <w:p w:rsidR="008D29F7" w:rsidRDefault="001B6C58">
      <w:pPr>
        <w:pStyle w:val="70"/>
        <w:framePr w:w="10094" w:h="11615" w:hRule="exact" w:wrap="none" w:vAnchor="page" w:hAnchor="page" w:x="996" w:y="2996"/>
        <w:shd w:val="clear" w:color="auto" w:fill="auto"/>
        <w:tabs>
          <w:tab w:val="left" w:pos="1308"/>
        </w:tabs>
        <w:spacing w:before="0" w:after="0" w:line="413" w:lineRule="exact"/>
        <w:ind w:left="600" w:firstLine="360"/>
        <w:jc w:val="left"/>
      </w:pPr>
      <w:bookmarkStart w:id="23" w:name="bookmark22"/>
      <w:r>
        <w:t>г)</w:t>
      </w:r>
      <w:r>
        <w:tab/>
        <w:t>перечень координат характерных точек границ зон планируемого размещения линейных объектов, подлежащих переносу (переустройству) из зон планируемого</w:t>
      </w:r>
      <w:bookmarkEnd w:id="23"/>
    </w:p>
    <w:p w:rsidR="008D29F7" w:rsidRDefault="001B6C58">
      <w:pPr>
        <w:pStyle w:val="5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ind w:firstLine="0"/>
        <w:jc w:val="center"/>
      </w:pPr>
      <w:r>
        <w:t>размещения линейных объектов</w:t>
      </w:r>
    </w:p>
    <w:p w:rsidR="008D29F7" w:rsidRDefault="001B6C58">
      <w:pPr>
        <w:pStyle w:val="20"/>
        <w:framePr w:w="10094" w:h="11615" w:hRule="exact" w:wrap="none" w:vAnchor="page" w:hAnchor="page" w:x="996" w:y="2996"/>
        <w:shd w:val="clear" w:color="auto" w:fill="auto"/>
        <w:spacing w:before="0" w:after="424" w:line="413" w:lineRule="exact"/>
        <w:ind w:firstLine="740"/>
        <w:jc w:val="both"/>
      </w:pPr>
      <w:r>
        <w:t xml:space="preserve">В границах зоны планируемого размещения </w:t>
      </w:r>
      <w:r>
        <w:t>линейного объекта не планируется перенос (переустройство) линейных объектов.</w:t>
      </w:r>
    </w:p>
    <w:p w:rsidR="008D29F7" w:rsidRDefault="001B6C58">
      <w:pPr>
        <w:pStyle w:val="70"/>
        <w:framePr w:w="10094" w:h="11615" w:hRule="exact" w:wrap="none" w:vAnchor="page" w:hAnchor="page" w:x="996" w:y="2996"/>
        <w:shd w:val="clear" w:color="auto" w:fill="auto"/>
        <w:tabs>
          <w:tab w:val="left" w:pos="1301"/>
        </w:tabs>
        <w:spacing w:before="0" w:after="0" w:line="408" w:lineRule="exact"/>
        <w:ind w:left="300" w:firstLine="660"/>
        <w:jc w:val="left"/>
      </w:pPr>
      <w:bookmarkStart w:id="24" w:name="bookmark23"/>
      <w:r>
        <w:t>д)</w:t>
      </w:r>
      <w:r>
        <w:tab/>
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</w:t>
      </w:r>
      <w:bookmarkEnd w:id="24"/>
    </w:p>
    <w:p w:rsidR="008D29F7" w:rsidRDefault="001B6C58">
      <w:pPr>
        <w:pStyle w:val="7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jc w:val="center"/>
      </w:pPr>
      <w:bookmarkStart w:id="25" w:name="bookmark24"/>
      <w:r>
        <w:t>планируемого размещени</w:t>
      </w:r>
      <w:r>
        <w:t>я</w:t>
      </w:r>
      <w:bookmarkEnd w:id="25"/>
    </w:p>
    <w:p w:rsidR="008D29F7" w:rsidRDefault="001B6C58">
      <w:pPr>
        <w:pStyle w:val="2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ind w:firstLine="740"/>
        <w:jc w:val="both"/>
      </w:pPr>
      <w:r>
        <w:t>Предельные параметры разрешенного строительства объектов капитального строительства, входящих в состав линейных объектов в границах зон планируемого размещения линейных объектов устанавливаются в соответствии с СНиП 42-01-2002 «Г азораспределительные сис</w:t>
      </w:r>
      <w:r>
        <w:t>темы».</w:t>
      </w:r>
    </w:p>
    <w:p w:rsidR="008D29F7" w:rsidRDefault="001B6C58">
      <w:pPr>
        <w:pStyle w:val="2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ind w:firstLine="740"/>
        <w:jc w:val="both"/>
      </w:pPr>
      <w:r>
        <w:t>Трасса проектируемого газопровода определяется схемой к техническим условиям на подключения, входящих в состав технических условий ООО «СВГК». Для подачи газа к Асфальтобетонному заводу ООО»Мико-Строй» предусматривается:</w:t>
      </w:r>
    </w:p>
    <w:p w:rsidR="008D29F7" w:rsidRDefault="001B6C58">
      <w:pPr>
        <w:pStyle w:val="20"/>
        <w:framePr w:w="10094" w:h="11615" w:hRule="exact" w:wrap="none" w:vAnchor="page" w:hAnchor="page" w:x="996" w:y="2996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413" w:lineRule="exact"/>
        <w:ind w:firstLine="740"/>
        <w:jc w:val="both"/>
      </w:pPr>
      <w:r>
        <w:t>прокладка проектируемого газ</w:t>
      </w:r>
      <w:r>
        <w:t xml:space="preserve">опровода высокого давления из полиэтиленовой трубы ПЭ 100 ГАЗ </w:t>
      </w:r>
      <w:r>
        <w:rPr>
          <w:lang w:val="en-US" w:eastAsia="en-US" w:bidi="en-US"/>
        </w:rPr>
        <w:t>SDR</w:t>
      </w:r>
      <w:r w:rsidRPr="007D3ED7">
        <w:rPr>
          <w:lang w:eastAsia="en-US" w:bidi="en-US"/>
        </w:rPr>
        <w:t xml:space="preserve"> </w:t>
      </w:r>
      <w:r>
        <w:t>9 110х12.3 ГОСТ Р50838-2009 (с коэффициентом запаса прочности не менее 2,0) от места присоединения до границы земельного участка, расположенный по адресу: Самарская область, Нефтегорский р-н</w:t>
      </w:r>
      <w:r>
        <w:t>, г.Нефтегорск, ул.Промышленности 16А.</w:t>
      </w:r>
    </w:p>
    <w:p w:rsidR="008D29F7" w:rsidRDefault="001B6C58">
      <w:pPr>
        <w:pStyle w:val="2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ind w:firstLine="740"/>
        <w:jc w:val="both"/>
      </w:pPr>
      <w:r>
        <w:t xml:space="preserve">Источником газоснабжения является газопровод высокого давления 1 категории 0300, проложенный к центральной котельной (инв№30101011270, собственник АО "Волгатех-99", согласие на присоединение имеется. Давление в точке </w:t>
      </w:r>
      <w:r>
        <w:t>подключения согласно ТУ п.1-0,2МПа. Максимальный часовой расход газа составит 497,66м3/час.</w:t>
      </w:r>
    </w:p>
    <w:p w:rsidR="008D29F7" w:rsidRDefault="001B6C58">
      <w:pPr>
        <w:pStyle w:val="2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ind w:firstLine="740"/>
        <w:jc w:val="both"/>
      </w:pPr>
      <w:r>
        <w:t>Отключающее устройство предусмотрено:</w:t>
      </w:r>
    </w:p>
    <w:p w:rsidR="008D29F7" w:rsidRDefault="001B6C58">
      <w:pPr>
        <w:pStyle w:val="20"/>
        <w:framePr w:w="10094" w:h="11615" w:hRule="exact" w:wrap="none" w:vAnchor="page" w:hAnchor="page" w:x="996" w:y="2996"/>
        <w:numPr>
          <w:ilvl w:val="0"/>
          <w:numId w:val="3"/>
        </w:numPr>
        <w:shd w:val="clear" w:color="auto" w:fill="auto"/>
        <w:tabs>
          <w:tab w:val="left" w:pos="958"/>
        </w:tabs>
        <w:spacing w:before="0" w:after="0" w:line="413" w:lineRule="exact"/>
        <w:ind w:firstLine="740"/>
        <w:jc w:val="both"/>
      </w:pPr>
      <w:r>
        <w:t xml:space="preserve">в месте присоединения (кран </w:t>
      </w:r>
      <w:r>
        <w:rPr>
          <w:lang w:val="en-US" w:eastAsia="en-US" w:bidi="en-US"/>
        </w:rPr>
        <w:t>Broen</w:t>
      </w:r>
      <w:r w:rsidRPr="007D3ED7">
        <w:rPr>
          <w:lang w:eastAsia="en-US" w:bidi="en-US"/>
        </w:rPr>
        <w:t xml:space="preserve"> </w:t>
      </w:r>
      <w:r>
        <w:rPr>
          <w:lang w:val="en-US" w:eastAsia="en-US" w:bidi="en-US"/>
        </w:rPr>
        <w:t>Ballomax</w:t>
      </w:r>
      <w:r w:rsidRPr="007D3ED7">
        <w:rPr>
          <w:lang w:eastAsia="en-US" w:bidi="en-US"/>
        </w:rPr>
        <w:t xml:space="preserve"> </w:t>
      </w:r>
      <w:r>
        <w:t xml:space="preserve">ст </w:t>
      </w:r>
      <w:r>
        <w:rPr>
          <w:lang w:val="en-US" w:eastAsia="en-US" w:bidi="en-US"/>
        </w:rPr>
        <w:t>DN</w:t>
      </w:r>
      <w:r w:rsidRPr="007D3ED7">
        <w:rPr>
          <w:lang w:eastAsia="en-US" w:bidi="en-US"/>
        </w:rPr>
        <w:t xml:space="preserve">100 </w:t>
      </w:r>
      <w:r>
        <w:t>для подземной установки);</w:t>
      </w:r>
    </w:p>
    <w:p w:rsidR="008D29F7" w:rsidRDefault="001B6C58">
      <w:pPr>
        <w:pStyle w:val="2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ind w:firstLine="740"/>
        <w:jc w:val="both"/>
      </w:pPr>
      <w:r>
        <w:t xml:space="preserve">Углы поворота более 90° допускается выполнять </w:t>
      </w:r>
      <w:r>
        <w:t>упругим изгибом полиэтиленовых труб,</w:t>
      </w:r>
    </w:p>
    <w:p w:rsidR="008D29F7" w:rsidRDefault="001B6C58">
      <w:pPr>
        <w:pStyle w:val="20"/>
        <w:framePr w:w="10094" w:h="11615" w:hRule="exact" w:wrap="none" w:vAnchor="page" w:hAnchor="page" w:x="996" w:y="2996"/>
        <w:shd w:val="clear" w:color="auto" w:fill="auto"/>
        <w:spacing w:before="0" w:after="0" w:line="413" w:lineRule="exact"/>
        <w:ind w:firstLine="0"/>
        <w:jc w:val="left"/>
      </w:pPr>
      <w:r>
        <w:t>при этом радиус поворота должен быть не менее 25 наружных диаметров.</w:t>
      </w:r>
    </w:p>
    <w:p w:rsidR="008D29F7" w:rsidRDefault="001B6C58">
      <w:pPr>
        <w:pStyle w:val="a5"/>
        <w:framePr w:wrap="none" w:vAnchor="page" w:hAnchor="page" w:x="4049" w:y="15884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30" w:y="16126"/>
        <w:shd w:val="clear" w:color="auto" w:fill="auto"/>
        <w:spacing w:line="170" w:lineRule="exact"/>
      </w:pPr>
      <w:r>
        <w:t>14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lastRenderedPageBreak/>
        <w:t xml:space="preserve">Способ разработки грунта в местах пересечений с подземными коммуникациями (канализацией, </w:t>
      </w:r>
      <w:r>
        <w:t>водопроводом) - вручную. На проектируемом подземном газопроводе установить защитные футляры в местах пересечения с коммуникациями.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 xml:space="preserve">Ширина траншеи не менее </w:t>
      </w:r>
      <w:r>
        <w:rPr>
          <w:lang w:val="en-US" w:eastAsia="en-US" w:bidi="en-US"/>
        </w:rPr>
        <w:t>D</w:t>
      </w:r>
      <w:r w:rsidRPr="007D3ED7">
        <w:rPr>
          <w:lang w:eastAsia="en-US" w:bidi="en-US"/>
        </w:rPr>
        <w:t xml:space="preserve">е+200мм. </w:t>
      </w:r>
      <w:r>
        <w:t>Для газопровода 0110х12.3-310мм.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Засыпка газопровода предусматривается непучинистым грунтом</w:t>
      </w:r>
      <w:r>
        <w:t>, песком средне и крупнозернистым в месте установки шарового крана 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При пересечении внутриплощадочной дороги газопровод засыпать на всю глубину траншеи.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По трассе проектируемого газопровода имеются следующие пересечения с существующими сооружениями:</w:t>
      </w:r>
    </w:p>
    <w:p w:rsidR="008D29F7" w:rsidRDefault="001B6C58">
      <w:pPr>
        <w:pStyle w:val="20"/>
        <w:framePr w:w="10094" w:h="14553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413" w:lineRule="exact"/>
        <w:ind w:firstLine="740"/>
        <w:jc w:val="both"/>
      </w:pPr>
      <w:r>
        <w:t>сущес</w:t>
      </w:r>
      <w:r>
        <w:t>твующие газопроводы;</w:t>
      </w:r>
    </w:p>
    <w:p w:rsidR="008D29F7" w:rsidRDefault="001B6C58">
      <w:pPr>
        <w:pStyle w:val="20"/>
        <w:framePr w:w="10094" w:h="14553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413" w:lineRule="exact"/>
        <w:ind w:firstLine="740"/>
        <w:jc w:val="both"/>
      </w:pPr>
      <w:r>
        <w:t>кабель электрохимзащиты;</w:t>
      </w:r>
    </w:p>
    <w:p w:rsidR="008D29F7" w:rsidRDefault="001B6C58">
      <w:pPr>
        <w:pStyle w:val="20"/>
        <w:framePr w:w="10094" w:h="14553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413" w:lineRule="exact"/>
        <w:ind w:firstLine="740"/>
        <w:jc w:val="both"/>
      </w:pPr>
      <w:r>
        <w:t>кабели связи;</w:t>
      </w:r>
    </w:p>
    <w:p w:rsidR="008D29F7" w:rsidRDefault="001B6C58">
      <w:pPr>
        <w:pStyle w:val="20"/>
        <w:framePr w:w="10094" w:h="14553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413" w:lineRule="exact"/>
        <w:ind w:firstLine="740"/>
        <w:jc w:val="both"/>
      </w:pPr>
      <w:r>
        <w:t>водопровод;</w:t>
      </w:r>
    </w:p>
    <w:p w:rsidR="008D29F7" w:rsidRDefault="001B6C58">
      <w:pPr>
        <w:pStyle w:val="20"/>
        <w:framePr w:w="10094" w:h="14553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413" w:lineRule="exact"/>
        <w:ind w:firstLine="740"/>
        <w:jc w:val="both"/>
      </w:pPr>
      <w:r>
        <w:t>канализация.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Пересечения выполнены открытым способом.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22" w:lineRule="exact"/>
        <w:ind w:firstLine="740"/>
        <w:jc w:val="both"/>
      </w:pPr>
      <w:r>
        <w:t>Других пересечений с искусственными сооружениями по трассе проектируемых газопроводов не имеется.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360" w:line="413" w:lineRule="exact"/>
        <w:ind w:firstLine="740"/>
        <w:jc w:val="both"/>
      </w:pPr>
      <w:r>
        <w:t xml:space="preserve">Переноса и переустройства </w:t>
      </w:r>
      <w:r>
        <w:t>существующих сооружений при строительстве данного проектируемого объекта не требуется.</w:t>
      </w:r>
    </w:p>
    <w:p w:rsidR="008D29F7" w:rsidRDefault="001B6C58">
      <w:pPr>
        <w:pStyle w:val="50"/>
        <w:framePr w:w="10094" w:h="14553" w:hRule="exact" w:wrap="none" w:vAnchor="page" w:hAnchor="page" w:x="996" w:y="798"/>
        <w:shd w:val="clear" w:color="auto" w:fill="auto"/>
        <w:tabs>
          <w:tab w:val="left" w:pos="1787"/>
        </w:tabs>
        <w:spacing w:before="0" w:after="0" w:line="413" w:lineRule="exact"/>
        <w:ind w:left="180" w:firstLine="1280"/>
      </w:pPr>
      <w:r>
        <w:t>е)</w:t>
      </w:r>
      <w:r>
        <w:tab/>
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</w:t>
      </w:r>
      <w:r>
        <w:t>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</w:t>
      </w:r>
      <w:r>
        <w:t>ожного негативного воздействия в</w:t>
      </w:r>
    </w:p>
    <w:p w:rsidR="008D29F7" w:rsidRDefault="001B6C58">
      <w:pPr>
        <w:pStyle w:val="5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0"/>
        <w:jc w:val="center"/>
      </w:pPr>
      <w:r>
        <w:t>связи с размещением линейных объектов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Предусмотреть антикоррозионную защиту по ГОСТ 9.602-2005 подземного стального газопровода.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В местах поворота трассы и изменения диаметра подземного газопровода, через 200-500 м для опре</w:t>
      </w:r>
      <w:r>
        <w:t>деления местонахождения, в местах установки подземной арматуры установить опознавательные знаки и столбики.</w:t>
      </w:r>
    </w:p>
    <w:p w:rsidR="008D29F7" w:rsidRDefault="001B6C58">
      <w:pPr>
        <w:pStyle w:val="20"/>
        <w:framePr w:w="10094" w:h="14553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Для защиты арматуры от почвенной коррозии приняты защитные покрытия весьма усиленного типа.</w:t>
      </w:r>
    </w:p>
    <w:p w:rsidR="008D29F7" w:rsidRDefault="001B6C58">
      <w:pPr>
        <w:pStyle w:val="a5"/>
        <w:framePr w:wrap="none" w:vAnchor="page" w:hAnchor="page" w:x="4049" w:y="15856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30" w:y="16078"/>
        <w:shd w:val="clear" w:color="auto" w:fill="auto"/>
        <w:spacing w:line="170" w:lineRule="exact"/>
      </w:pPr>
      <w:r>
        <w:t>15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lastRenderedPageBreak/>
        <w:t>Сварной стык газопровода в месте присоединения изолируются на основе термоусаживающихся материалов с мастично-полимерным клеевым слоем с толщиной защитного покрытия не менее 2,8 мм.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В местах пересечений с подземными коммуникациями разработку грунта на учас</w:t>
      </w:r>
      <w:r>
        <w:t>тке вести вручную, по 2 м с каждой стороны от пересекаемых коммуникаций.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Трасса подземного стального газопровода обозначается путем укладки полиэтиленовой сигнальной ленты ЛСГ-200 желтого цвета несмываемой надписью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"Осторожно! Газ" со встроенным проводом-с</w:t>
      </w:r>
      <w:r>
        <w:t>путником по ТУ 2245-002-80699683-2009 шириной не менее 0,2м на расстоянии 0.2м от верха присыпанного газопровода.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При пересечении с инженерными коммуникациями сигнальную ленту уложить вдоль газопровода дважды на расстоянии не менее 0,2 м между собой и на 2</w:t>
      </w:r>
      <w:r>
        <w:t>,0 м в обе стороны от пересекаемого сооружения.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Согласно постановлению Правительства РФ № 878 от 20 ноября 2000 г. для газораспределительных сетей устанавливаются следующие охранные зоны: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- вдоль трассы газопровода - в виде территории, ограниченной условны</w:t>
      </w:r>
      <w:r>
        <w:t>ми линиями, проходящими на расстоянии 2 метров с каждой стороны газопровода;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Все работы в охранной зоне производятся в соответствии с указанными выше правилами. Монтаж и испытание газопровода выполнить специализированной монтажной организацией в соответств</w:t>
      </w:r>
      <w:r>
        <w:t>ии с СП62.13330-2011 "Газораспределительные системы", и СП-42-103-2003 имеющие Свидетельство о членстве в СРО и допуски к работам на ОПО.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>Срок эксплуатации полиэтиленовых труб составляет - 50 лет, стальных - 40 лет.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360" w:line="413" w:lineRule="exact"/>
        <w:ind w:firstLine="740"/>
        <w:jc w:val="both"/>
      </w:pPr>
      <w:r>
        <w:t>В составе линейного объекта, здания и со</w:t>
      </w:r>
      <w:r>
        <w:t>оружения не проектируются.</w:t>
      </w:r>
    </w:p>
    <w:p w:rsidR="008D29F7" w:rsidRDefault="001B6C58">
      <w:pPr>
        <w:pStyle w:val="70"/>
        <w:framePr w:w="10099" w:h="14543" w:hRule="exact" w:wrap="none" w:vAnchor="page" w:hAnchor="page" w:x="993" w:y="798"/>
        <w:shd w:val="clear" w:color="auto" w:fill="auto"/>
        <w:tabs>
          <w:tab w:val="left" w:pos="1541"/>
        </w:tabs>
        <w:spacing w:before="0" w:after="0" w:line="413" w:lineRule="exact"/>
        <w:ind w:left="580" w:firstLine="580"/>
        <w:jc w:val="left"/>
      </w:pPr>
      <w:bookmarkStart w:id="26" w:name="bookmark25"/>
      <w:r>
        <w:t>ж)</w:t>
      </w:r>
      <w:r>
        <w:tab/>
        <w:t>информация о необходимости осуществления мероприятий по сохранению объектов культурного наследия от возможного негативного воздействия в связи с</w:t>
      </w:r>
      <w:bookmarkEnd w:id="26"/>
    </w:p>
    <w:p w:rsidR="008D29F7" w:rsidRDefault="001B6C58">
      <w:pPr>
        <w:pStyle w:val="5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0"/>
        <w:jc w:val="center"/>
      </w:pPr>
      <w:r>
        <w:t>размещением линейных объектов</w:t>
      </w:r>
    </w:p>
    <w:p w:rsidR="008D29F7" w:rsidRDefault="001B6C58">
      <w:pPr>
        <w:pStyle w:val="20"/>
        <w:framePr w:w="10099" w:h="14543" w:hRule="exact" w:wrap="none" w:vAnchor="page" w:hAnchor="page" w:x="993" w:y="798"/>
        <w:shd w:val="clear" w:color="auto" w:fill="auto"/>
        <w:spacing w:before="0" w:after="0" w:line="413" w:lineRule="exact"/>
        <w:ind w:firstLine="740"/>
        <w:jc w:val="both"/>
      </w:pPr>
      <w:r>
        <w:t xml:space="preserve">Разработка мероприятий по сохранению объектов </w:t>
      </w:r>
      <w:r>
        <w:t>культурного наследия не предусмотрена, так как в соответствии с заключением управления государственной охраны объектов культурного наследия Самарской области от 18.10.2018 г. № 43/4576, включенные в реестр, выявленные объекты культурного наследия либо объе</w:t>
      </w:r>
      <w:r>
        <w:t>кты, обладающие признаками объектов культурного наследия на земельном участке, предназначенном под объект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</w:t>
      </w:r>
      <w:r>
        <w:t>асположенного по адресу: г. Нефтегорск, ул. Промышленности, 16 А. Газопровод высокого давления 1 кат. от существующего г/да в/д d=300мм, проложенному к центральной котельной до границ з/у к.н.</w:t>
      </w:r>
    </w:p>
    <w:p w:rsidR="008D29F7" w:rsidRDefault="001B6C58">
      <w:pPr>
        <w:pStyle w:val="a5"/>
        <w:framePr w:wrap="none" w:vAnchor="page" w:hAnchor="page" w:x="4046" w:y="15856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28" w:y="16078"/>
        <w:shd w:val="clear" w:color="auto" w:fill="auto"/>
        <w:spacing w:line="170" w:lineRule="exact"/>
      </w:pPr>
      <w:r>
        <w:t>16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109" w:h="14131" w:hRule="exact" w:wrap="none" w:vAnchor="page" w:hAnchor="page" w:x="989" w:y="798"/>
        <w:shd w:val="clear" w:color="auto" w:fill="auto"/>
        <w:spacing w:before="0" w:after="360" w:line="413" w:lineRule="exact"/>
        <w:ind w:firstLine="0"/>
        <w:jc w:val="both"/>
      </w:pPr>
      <w:r>
        <w:lastRenderedPageBreak/>
        <w:t>63:27:070</w:t>
      </w:r>
      <w:r>
        <w:t>4004:308», отсутствуют, и возможно проведение землеустроительных, земляных, строительных, мелиоративных, хозяйственных и иных работ на вышеназванном земельном участке. (см. раздел IV. Материалы по обоснованию проекта планировки территории. Пояснительная за</w:t>
      </w:r>
      <w:r>
        <w:t>писка. Приложения).</w:t>
      </w:r>
    </w:p>
    <w:p w:rsidR="008D29F7" w:rsidRDefault="001B6C58">
      <w:pPr>
        <w:pStyle w:val="70"/>
        <w:framePr w:w="10109" w:h="14131" w:hRule="exact" w:wrap="none" w:vAnchor="page" w:hAnchor="page" w:x="989" w:y="798"/>
        <w:shd w:val="clear" w:color="auto" w:fill="auto"/>
        <w:tabs>
          <w:tab w:val="left" w:pos="1808"/>
        </w:tabs>
        <w:spacing w:before="0" w:after="0" w:line="413" w:lineRule="exact"/>
        <w:ind w:left="1480"/>
      </w:pPr>
      <w:bookmarkStart w:id="27" w:name="bookmark26"/>
      <w:r>
        <w:t>з)</w:t>
      </w:r>
      <w:r>
        <w:tab/>
        <w:t>информация о необходимости осуществления мероприятий по охране</w:t>
      </w:r>
      <w:bookmarkEnd w:id="27"/>
    </w:p>
    <w:p w:rsidR="008D29F7" w:rsidRDefault="001B6C58">
      <w:pPr>
        <w:pStyle w:val="50"/>
        <w:framePr w:w="10109" w:h="14131" w:hRule="exact" w:wrap="none" w:vAnchor="page" w:hAnchor="page" w:x="989" w:y="798"/>
        <w:shd w:val="clear" w:color="auto" w:fill="auto"/>
        <w:spacing w:before="0" w:after="0" w:line="413" w:lineRule="exact"/>
        <w:ind w:left="20" w:firstLine="0"/>
        <w:jc w:val="center"/>
      </w:pPr>
      <w:r>
        <w:t>окружающей среды</w:t>
      </w:r>
    </w:p>
    <w:p w:rsidR="008D29F7" w:rsidRDefault="001B6C58">
      <w:pPr>
        <w:pStyle w:val="20"/>
        <w:framePr w:w="10109" w:h="14131" w:hRule="exact" w:wrap="none" w:vAnchor="page" w:hAnchor="page" w:x="989" w:y="798"/>
        <w:shd w:val="clear" w:color="auto" w:fill="auto"/>
        <w:spacing w:before="0" w:after="0" w:line="413" w:lineRule="exact"/>
        <w:ind w:firstLine="740"/>
        <w:jc w:val="both"/>
      </w:pPr>
      <w:r>
        <w:t xml:space="preserve">При производстве строительно-монтажных работ необходимо выполнять все требования Федерального закона от 10.01.2002 ФЗ № 7-ФЗ (ред. от 29.07.2017) «Об </w:t>
      </w:r>
      <w:r>
        <w:t>охране окружающей среды». Для уменьшения воздействия на окружающую природную среду все строительно</w:t>
      </w:r>
      <w:r>
        <w:softHyphen/>
        <w:t>монтажные работы производить только в пределах полосы отвода земли.</w:t>
      </w:r>
    </w:p>
    <w:p w:rsidR="008D29F7" w:rsidRDefault="001B6C58">
      <w:pPr>
        <w:pStyle w:val="20"/>
        <w:framePr w:w="10109" w:h="14131" w:hRule="exact" w:wrap="none" w:vAnchor="page" w:hAnchor="page" w:x="989" w:y="798"/>
        <w:shd w:val="clear" w:color="auto" w:fill="auto"/>
        <w:spacing w:before="0" w:after="0" w:line="413" w:lineRule="exact"/>
        <w:ind w:firstLine="740"/>
        <w:jc w:val="both"/>
      </w:pPr>
      <w:r>
        <w:t>Отвод земли оформить с землепользователем и землевладельцем в соответствии с требованиями</w:t>
      </w:r>
      <w:r>
        <w:t xml:space="preserve"> Законодательства.</w:t>
      </w:r>
    </w:p>
    <w:p w:rsidR="008D29F7" w:rsidRDefault="001B6C58">
      <w:pPr>
        <w:pStyle w:val="62"/>
        <w:framePr w:w="10109" w:h="14131" w:hRule="exact" w:wrap="none" w:vAnchor="page" w:hAnchor="page" w:x="989" w:y="798"/>
        <w:shd w:val="clear" w:color="auto" w:fill="auto"/>
        <w:ind w:firstLine="740"/>
      </w:pPr>
      <w:r>
        <w:rPr>
          <w:rStyle w:val="63"/>
          <w:i/>
          <w:iCs/>
        </w:rPr>
        <w:t>Мероприятия по охране и _рациональному использованию земельных_ресурсов и почвенного покрова:</w:t>
      </w:r>
    </w:p>
    <w:p w:rsidR="008D29F7" w:rsidRDefault="001B6C58">
      <w:pPr>
        <w:pStyle w:val="20"/>
        <w:framePr w:w="10109" w:h="14131" w:hRule="exact" w:wrap="none" w:vAnchor="page" w:hAnchor="page" w:x="989" w:y="798"/>
        <w:shd w:val="clear" w:color="auto" w:fill="auto"/>
        <w:spacing w:before="0" w:after="0" w:line="413" w:lineRule="exact"/>
        <w:ind w:firstLine="740"/>
        <w:jc w:val="both"/>
      </w:pPr>
      <w:r>
        <w:t>Для охраны земель при строительстве объекта проектные решения обеспечивают:</w:t>
      </w:r>
    </w:p>
    <w:p w:rsidR="008D29F7" w:rsidRDefault="001B6C58">
      <w:pPr>
        <w:pStyle w:val="20"/>
        <w:framePr w:w="10109" w:h="14131" w:hRule="exact" w:wrap="none" w:vAnchor="page" w:hAnchor="page" w:x="989" w:y="798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413" w:lineRule="exact"/>
        <w:ind w:firstLine="740"/>
        <w:jc w:val="both"/>
      </w:pPr>
      <w:r>
        <w:t>расчистка трассы на период строительства должна производиться в гра</w:t>
      </w:r>
      <w:r>
        <w:t>ницах полосы отвода и в местах, установленных проектом;</w:t>
      </w:r>
    </w:p>
    <w:p w:rsidR="008D29F7" w:rsidRDefault="001B6C58">
      <w:pPr>
        <w:pStyle w:val="20"/>
        <w:framePr w:w="10109" w:h="14131" w:hRule="exact" w:wrap="none" w:vAnchor="page" w:hAnchor="page" w:x="989" w:y="798"/>
        <w:numPr>
          <w:ilvl w:val="0"/>
          <w:numId w:val="3"/>
        </w:numPr>
        <w:shd w:val="clear" w:color="auto" w:fill="auto"/>
        <w:tabs>
          <w:tab w:val="left" w:pos="933"/>
        </w:tabs>
        <w:spacing w:before="0" w:after="0" w:line="413" w:lineRule="exact"/>
        <w:ind w:firstLine="740"/>
        <w:jc w:val="both"/>
      </w:pPr>
      <w:r>
        <w:t>исключение движения строительной, землеройной и автомобильной техники вне существующих наездов или запроектированных подъездов;</w:t>
      </w:r>
    </w:p>
    <w:p w:rsidR="008D29F7" w:rsidRDefault="001B6C58">
      <w:pPr>
        <w:pStyle w:val="20"/>
        <w:framePr w:w="10109" w:h="14131" w:hRule="exact" w:wrap="none" w:vAnchor="page" w:hAnchor="page" w:x="989" w:y="798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413" w:lineRule="exact"/>
        <w:ind w:firstLine="740"/>
        <w:jc w:val="both"/>
      </w:pPr>
      <w:r>
        <w:t xml:space="preserve">запрещение открытого хранения сыпучих, растворимых и размываемых </w:t>
      </w:r>
      <w:r>
        <w:t>материалов;</w:t>
      </w:r>
    </w:p>
    <w:p w:rsidR="008D29F7" w:rsidRDefault="001B6C58">
      <w:pPr>
        <w:pStyle w:val="20"/>
        <w:framePr w:w="10109" w:h="14131" w:hRule="exact" w:wrap="none" w:vAnchor="page" w:hAnchor="page" w:x="989" w:y="798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413" w:lineRule="exact"/>
        <w:ind w:firstLine="740"/>
        <w:jc w:val="both"/>
      </w:pPr>
      <w:r>
        <w:t>во избежание захламления территории производства работ, предусматривается сбор бытового мусора в специальные контейнеры с последующим вывозом на полигон ТБО.</w:t>
      </w:r>
    </w:p>
    <w:p w:rsidR="008D29F7" w:rsidRDefault="001B6C58">
      <w:pPr>
        <w:pStyle w:val="20"/>
        <w:framePr w:w="10109" w:h="14131" w:hRule="exact" w:wrap="none" w:vAnchor="page" w:hAnchor="page" w:x="989" w:y="798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413" w:lineRule="exact"/>
        <w:ind w:firstLine="740"/>
        <w:jc w:val="both"/>
      </w:pPr>
      <w:r>
        <w:t>рациональное использование земель при складировании отходов, базировании техники;</w:t>
      </w:r>
    </w:p>
    <w:p w:rsidR="008D29F7" w:rsidRDefault="001B6C58">
      <w:pPr>
        <w:pStyle w:val="20"/>
        <w:framePr w:w="10109" w:h="14131" w:hRule="exact" w:wrap="none" w:vAnchor="page" w:hAnchor="page" w:x="989" w:y="798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413" w:lineRule="exact"/>
        <w:ind w:firstLine="740"/>
        <w:jc w:val="both"/>
      </w:pPr>
      <w:r>
        <w:t>своевременную рекультивацию земель, нарушенных при строительстве;</w:t>
      </w:r>
    </w:p>
    <w:p w:rsidR="008D29F7" w:rsidRDefault="001B6C58">
      <w:pPr>
        <w:pStyle w:val="20"/>
        <w:framePr w:w="10109" w:h="14131" w:hRule="exact" w:wrap="none" w:vAnchor="page" w:hAnchor="page" w:x="989" w:y="798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413" w:lineRule="exact"/>
        <w:ind w:firstLine="740"/>
        <w:jc w:val="both"/>
      </w:pPr>
      <w:r>
        <w:t>охрану и рациональное использование почвенного слоя.</w:t>
      </w:r>
    </w:p>
    <w:p w:rsidR="008D29F7" w:rsidRDefault="001B6C58">
      <w:pPr>
        <w:pStyle w:val="62"/>
        <w:framePr w:w="10109" w:h="14131" w:hRule="exact" w:wrap="none" w:vAnchor="page" w:hAnchor="page" w:x="989" w:y="798"/>
        <w:shd w:val="clear" w:color="auto" w:fill="auto"/>
        <w:ind w:firstLine="740"/>
      </w:pPr>
      <w:r>
        <w:rPr>
          <w:rStyle w:val="63"/>
          <w:i/>
          <w:iCs/>
        </w:rPr>
        <w:t>Мероприятия по охране атмосферного воздуха:</w:t>
      </w:r>
    </w:p>
    <w:p w:rsidR="008D29F7" w:rsidRDefault="001B6C58">
      <w:pPr>
        <w:pStyle w:val="20"/>
        <w:framePr w:w="10109" w:h="14131" w:hRule="exact" w:wrap="none" w:vAnchor="page" w:hAnchor="page" w:x="989" w:y="798"/>
        <w:shd w:val="clear" w:color="auto" w:fill="auto"/>
        <w:spacing w:before="0" w:after="0" w:line="413" w:lineRule="exact"/>
        <w:ind w:firstLine="740"/>
        <w:jc w:val="both"/>
      </w:pPr>
      <w:r>
        <w:t>В соответствии с принятыми проектными решениями выбросы природного газа в атмосферу сведены д</w:t>
      </w:r>
      <w:r>
        <w:t>о минимума. Это достигается герметизацией трубопроводов, арматуры и оборудования.</w:t>
      </w:r>
    </w:p>
    <w:p w:rsidR="008D29F7" w:rsidRDefault="001B6C58">
      <w:pPr>
        <w:pStyle w:val="20"/>
        <w:framePr w:w="10109" w:h="14131" w:hRule="exact" w:wrap="none" w:vAnchor="page" w:hAnchor="page" w:x="989" w:y="798"/>
        <w:shd w:val="clear" w:color="auto" w:fill="auto"/>
        <w:spacing w:before="0" w:after="0" w:line="413" w:lineRule="exact"/>
        <w:ind w:firstLine="740"/>
        <w:jc w:val="both"/>
      </w:pPr>
      <w:r>
        <w:t>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</w:t>
      </w:r>
      <w:r>
        <w:t>риторией проведения строительных работ и прилегающей селитебной зоны.</w:t>
      </w:r>
    </w:p>
    <w:p w:rsidR="008D29F7" w:rsidRDefault="001B6C58">
      <w:pPr>
        <w:pStyle w:val="20"/>
        <w:framePr w:w="10109" w:h="14131" w:hRule="exact" w:wrap="none" w:vAnchor="page" w:hAnchor="page" w:x="989" w:y="798"/>
        <w:shd w:val="clear" w:color="auto" w:fill="auto"/>
        <w:spacing w:before="0" w:after="0" w:line="413" w:lineRule="exact"/>
        <w:ind w:firstLine="740"/>
        <w:jc w:val="both"/>
      </w:pPr>
      <w:r>
        <w:t>Рассматриваемые мероприятия по охране атмосферного воздуха от загрязнения выбросами вредных веществ и шумовым воздействием направлены на регулирование выбросов. Они являются в</w:t>
      </w:r>
    </w:p>
    <w:p w:rsidR="008D29F7" w:rsidRDefault="001B6C58">
      <w:pPr>
        <w:pStyle w:val="a5"/>
        <w:framePr w:wrap="none" w:vAnchor="page" w:hAnchor="page" w:x="4041" w:y="15860"/>
        <w:shd w:val="clear" w:color="auto" w:fill="auto"/>
        <w:spacing w:line="220" w:lineRule="exact"/>
      </w:pPr>
      <w:r>
        <w:t>Проект пла</w:t>
      </w:r>
      <w:r>
        <w:t>нировки территории</w:t>
      </w:r>
    </w:p>
    <w:p w:rsidR="008D29F7" w:rsidRDefault="001B6C58">
      <w:pPr>
        <w:pStyle w:val="23"/>
        <w:framePr w:wrap="none" w:vAnchor="page" w:hAnchor="page" w:x="10723" w:y="16102"/>
        <w:shd w:val="clear" w:color="auto" w:fill="auto"/>
        <w:spacing w:line="170" w:lineRule="exact"/>
      </w:pPr>
      <w:r>
        <w:t>17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104" w:h="14548" w:hRule="exact" w:wrap="none" w:vAnchor="page" w:hAnchor="page" w:x="991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0"/>
        <w:jc w:val="both"/>
      </w:pPr>
      <w:r>
        <w:lastRenderedPageBreak/>
        <w:t>основном организационными, контролирующими топливный цикл и направленными на сокращение расхода топлива и снижение объема выбросов загрязняющих веществ.</w:t>
      </w:r>
    </w:p>
    <w:p w:rsidR="008D29F7" w:rsidRDefault="001B6C58">
      <w:pPr>
        <w:pStyle w:val="20"/>
        <w:framePr w:w="10104" w:h="14548" w:hRule="exact" w:wrap="none" w:vAnchor="page" w:hAnchor="page" w:x="991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t xml:space="preserve">К числу мероприятий, снижающих уровень негативного </w:t>
      </w:r>
      <w:r>
        <w:t>воздействия на окружающую среду выбросов вредных веществ и акустического загрязнения атмосферы, следует отнести следующие: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запрет на работу техники в форсированном режиме;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68"/>
        </w:tabs>
        <w:spacing w:before="0" w:after="0" w:line="413" w:lineRule="exact"/>
        <w:ind w:firstLine="740"/>
        <w:jc w:val="both"/>
      </w:pPr>
      <w:r>
        <w:t xml:space="preserve">рассредоточение во времени работы техники и оборудования, не участвующих в едином </w:t>
      </w:r>
      <w:r>
        <w:t>непрерывном технологическом процессе;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выполнение неодновременности технических процессов на строительной площадке;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68"/>
        </w:tabs>
        <w:spacing w:before="0" w:after="0" w:line="413" w:lineRule="exact"/>
        <w:ind w:firstLine="740"/>
        <w:jc w:val="both"/>
      </w:pPr>
      <w:r>
        <w:t>приведение и поддержание технического состояния строительных машин и механизмов и автотранспортных средств в соответствии с нормативными треб</w:t>
      </w:r>
      <w:r>
        <w:t>ованиями по выбросам вредных веществ;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73"/>
        </w:tabs>
        <w:spacing w:before="0" w:after="0" w:line="413" w:lineRule="exact"/>
        <w:ind w:firstLine="740"/>
        <w:jc w:val="both"/>
      </w:pPr>
      <w:r>
        <w:t xml:space="preserve">проведение технического осмотра и профилактических работ строительных машин, механизмов и автотранспорта, с контролем выхлопных газов ДВС для проверки токсичности не реже одного раза в год (плановый), а также после </w:t>
      </w:r>
      <w:r>
        <w:t>каждого ремонта и регулирования двигателей;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недопущение к работе машин, не прошедших технический осмотр с контролем выхлопных газов</w:t>
      </w:r>
    </w:p>
    <w:p w:rsidR="008D29F7" w:rsidRDefault="001B6C58">
      <w:pPr>
        <w:pStyle w:val="20"/>
        <w:framePr w:w="10104" w:h="14548" w:hRule="exact" w:wrap="none" w:vAnchor="page" w:hAnchor="page" w:x="991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0"/>
        <w:jc w:val="both"/>
      </w:pPr>
      <w:r>
        <w:t>ДВС;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78"/>
        </w:tabs>
        <w:spacing w:before="0" w:after="0" w:line="413" w:lineRule="exact"/>
        <w:ind w:firstLine="740"/>
        <w:jc w:val="both"/>
      </w:pPr>
      <w:r>
        <w:t xml:space="preserve">организация разъезда строительных машин и механизмов и автотранспортных средств по трассе с минимальным совпадением по </w:t>
      </w:r>
      <w:r>
        <w:t>времени;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73"/>
        </w:tabs>
        <w:spacing w:before="0" w:after="0" w:line="413" w:lineRule="exact"/>
        <w:ind w:firstLine="740"/>
        <w:jc w:val="both"/>
      </w:pPr>
      <w:r>
        <w:t>обеспечение оптимальных режимов работы, позволяющих снижение расхода топлива на 10-15% и соответствующее уменьшение выбросов вредных веществ;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82"/>
        </w:tabs>
        <w:spacing w:before="0" w:after="0" w:line="413" w:lineRule="exact"/>
        <w:ind w:firstLine="740"/>
        <w:jc w:val="both"/>
      </w:pPr>
      <w:r>
        <w:t xml:space="preserve">исключение (в случае неблагоприятных метеорологических условий) совместной работы техники, имеющей </w:t>
      </w:r>
      <w:r>
        <w:t>высокие показатели по выбросам вредных веществ.</w:t>
      </w:r>
    </w:p>
    <w:p w:rsidR="008D29F7" w:rsidRDefault="001B6C58">
      <w:pPr>
        <w:pStyle w:val="62"/>
        <w:framePr w:w="10104" w:h="14548" w:hRule="exact" w:wrap="none" w:vAnchor="page" w:hAnchor="page" w:x="991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740"/>
      </w:pPr>
      <w:r>
        <w:rPr>
          <w:rStyle w:val="63"/>
          <w:i/>
          <w:iCs/>
        </w:rPr>
        <w:t>Мероприятия по рациональному использованию и охране вод и водных биоресурсов на пересекаемых линейным объектом реках и иных водных объектах:</w:t>
      </w:r>
    </w:p>
    <w:p w:rsidR="008D29F7" w:rsidRDefault="001B6C58">
      <w:pPr>
        <w:pStyle w:val="20"/>
        <w:framePr w:w="10104" w:h="14548" w:hRule="exact" w:wrap="none" w:vAnchor="page" w:hAnchor="page" w:x="991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t>Для защиты подземных вод от загрязнения на период строительства объ</w:t>
      </w:r>
      <w:r>
        <w:t>екта предусмотрены следующие мероприятия: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проведение работ только в пределах полосы временного отвода;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оборудование рабочих мест контейнерами для сброса отходов;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своевременный вывоз отходов на санкционированный полигон;,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запрет мойки машин и механизмов;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68"/>
        </w:tabs>
        <w:spacing w:before="0" w:after="0" w:line="413" w:lineRule="exact"/>
        <w:ind w:firstLine="740"/>
        <w:jc w:val="both"/>
      </w:pPr>
      <w:r>
        <w:t>для исключения разлива ГСМ, заправку техники осуществлять на АЗС населенного пункта;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применение строительных материалов, имеющих сертификат качества;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эксплуатация машин и механизмов в исправном состоянии;</w:t>
      </w:r>
    </w:p>
    <w:p w:rsidR="008D29F7" w:rsidRDefault="001B6C58">
      <w:pPr>
        <w:pStyle w:val="20"/>
        <w:framePr w:w="10104" w:h="14548" w:hRule="exact" w:wrap="none" w:vAnchor="page" w:hAnchor="page" w:x="991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02"/>
        </w:tabs>
        <w:spacing w:before="0" w:after="0" w:line="413" w:lineRule="exact"/>
        <w:ind w:firstLine="740"/>
        <w:jc w:val="both"/>
      </w:pPr>
      <w:r>
        <w:t>испытания газопровода проводятся сжатым воздухом.</w:t>
      </w:r>
    </w:p>
    <w:p w:rsidR="008D29F7" w:rsidRDefault="001B6C58">
      <w:pPr>
        <w:pStyle w:val="62"/>
        <w:framePr w:w="10104" w:h="14548" w:hRule="exact" w:wrap="none" w:vAnchor="page" w:hAnchor="page" w:x="991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740"/>
      </w:pPr>
      <w:r>
        <w:rPr>
          <w:rStyle w:val="63"/>
          <w:i/>
          <w:iCs/>
        </w:rPr>
        <w:t>Мероприятия по сбору и _размещению отходов:</w:t>
      </w:r>
    </w:p>
    <w:p w:rsidR="008D29F7" w:rsidRDefault="001B6C58">
      <w:pPr>
        <w:pStyle w:val="a5"/>
        <w:framePr w:wrap="none" w:vAnchor="page" w:hAnchor="page" w:x="4044" w:y="15860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25" w:y="16078"/>
        <w:shd w:val="clear" w:color="auto" w:fill="auto"/>
        <w:spacing w:line="170" w:lineRule="exact"/>
      </w:pPr>
      <w:r>
        <w:t>18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lastRenderedPageBreak/>
        <w:t>При строгом соблюдении санитарных норм и правил удаления отходов, обустройства мест и площадок временного накопления образующихся отходов и их своевременном в</w:t>
      </w:r>
      <w:r>
        <w:t>ывозе, утилизацию или на размещение будет сведено к минимуму возможное негативное воздействие отходов в период строительства на окружающую среду.</w:t>
      </w:r>
    </w:p>
    <w:p w:rsidR="008D29F7" w:rsidRDefault="001B6C58">
      <w:pPr>
        <w:pStyle w:val="20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t>Проектом предусмотрены следующие мероприятия по снижению влияния опасных отходов на окружающую среду и человек</w:t>
      </w:r>
      <w:r>
        <w:t>а:</w:t>
      </w:r>
    </w:p>
    <w:p w:rsidR="008D29F7" w:rsidRDefault="001B6C58">
      <w:pPr>
        <w:pStyle w:val="20"/>
        <w:framePr w:w="10099" w:h="14553" w:hRule="exact" w:wrap="none" w:vAnchor="page" w:hAnchor="page" w:x="993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3"/>
        </w:tabs>
        <w:spacing w:before="0" w:after="0" w:line="413" w:lineRule="exact"/>
        <w:ind w:firstLine="740"/>
        <w:jc w:val="both"/>
      </w:pPr>
      <w:r>
        <w:t>образующийся при рекультивации стоянки строительной техники, строительный щебень, потерявший потребительские свойства грузится в автотранспорт и вывозится для повторного использования;</w:t>
      </w:r>
    </w:p>
    <w:p w:rsidR="008D29F7" w:rsidRDefault="001B6C58">
      <w:pPr>
        <w:pStyle w:val="20"/>
        <w:framePr w:w="10099" w:h="14553" w:hRule="exact" w:wrap="none" w:vAnchor="page" w:hAnchor="page" w:x="993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3"/>
        </w:tabs>
        <w:spacing w:before="0" w:after="0" w:line="413" w:lineRule="exact"/>
        <w:ind w:firstLine="740"/>
        <w:jc w:val="both"/>
      </w:pPr>
      <w:r>
        <w:t xml:space="preserve">мусор от бытовых помещений организаций несортированный складируется </w:t>
      </w:r>
      <w:r>
        <w:t>в мусороконтейнер, расположенный на территории бытового городка, и вывозится для захоронения на санкционированную свалку;</w:t>
      </w:r>
    </w:p>
    <w:p w:rsidR="008D29F7" w:rsidRDefault="001B6C58">
      <w:pPr>
        <w:pStyle w:val="20"/>
        <w:framePr w:w="10099" w:h="14553" w:hRule="exact" w:wrap="none" w:vAnchor="page" w:hAnchor="page" w:x="993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3"/>
        </w:tabs>
        <w:spacing w:before="0" w:after="0" w:line="413" w:lineRule="exact"/>
        <w:ind w:firstLine="740"/>
        <w:jc w:val="both"/>
      </w:pPr>
      <w:r>
        <w:t>грунт, образовавшийся при проведении землеройных работ, рекомендуется вывозить на санкционированную свалку;</w:t>
      </w:r>
    </w:p>
    <w:p w:rsidR="008D29F7" w:rsidRDefault="001B6C58">
      <w:pPr>
        <w:pStyle w:val="20"/>
        <w:framePr w:w="10099" w:h="14553" w:hRule="exact" w:wrap="none" w:vAnchor="page" w:hAnchor="page" w:x="993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3"/>
        </w:tabs>
        <w:spacing w:before="0" w:after="0" w:line="413" w:lineRule="exact"/>
        <w:ind w:firstLine="740"/>
        <w:jc w:val="both"/>
      </w:pPr>
      <w:r>
        <w:t xml:space="preserve">отходы асфальтобетона, </w:t>
      </w:r>
      <w:r>
        <w:t>образующиеся при срезе существующего разрушенного асфальтового покрытия грунт, рекомендуется вывозить на санкционированную свалку;</w:t>
      </w:r>
    </w:p>
    <w:p w:rsidR="008D29F7" w:rsidRDefault="001B6C58">
      <w:pPr>
        <w:pStyle w:val="20"/>
        <w:framePr w:w="10099" w:h="14553" w:hRule="exact" w:wrap="none" w:vAnchor="page" w:hAnchor="page" w:x="993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3"/>
        </w:tabs>
        <w:spacing w:before="0" w:after="0" w:line="413" w:lineRule="exact"/>
        <w:ind w:firstLine="740"/>
        <w:jc w:val="both"/>
      </w:pPr>
      <w:r>
        <w:t>образующиеся жидкие отходы по договору подрядчика со специализированной организацией рекомендуются вывозить на очистные соору</w:t>
      </w:r>
      <w:r>
        <w:t>жения;</w:t>
      </w:r>
    </w:p>
    <w:p w:rsidR="008D29F7" w:rsidRDefault="001B6C58">
      <w:pPr>
        <w:pStyle w:val="20"/>
        <w:framePr w:w="10099" w:h="14553" w:hRule="exact" w:wrap="none" w:vAnchor="page" w:hAnchor="page" w:x="993" w:y="798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943"/>
        </w:tabs>
        <w:spacing w:before="0" w:after="0" w:line="413" w:lineRule="exact"/>
        <w:ind w:firstLine="740"/>
        <w:jc w:val="both"/>
      </w:pPr>
      <w:r>
        <w:t>закапывание в грунт не допускается.</w:t>
      </w:r>
    </w:p>
    <w:p w:rsidR="008D29F7" w:rsidRDefault="001B6C58">
      <w:pPr>
        <w:pStyle w:val="62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740"/>
      </w:pPr>
      <w:r>
        <w:rPr>
          <w:rStyle w:val="63"/>
          <w:i/>
          <w:iCs/>
        </w:rPr>
        <w:t>Мероприятия по охране _растительного и животного мира:</w:t>
      </w:r>
    </w:p>
    <w:p w:rsidR="008D29F7" w:rsidRDefault="001B6C58">
      <w:pPr>
        <w:pStyle w:val="20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t xml:space="preserve">Для снижения негативного воздействия строительства газопровода на растительный и животный мир будет предусмотрено: строгое соблюдение разработанных и </w:t>
      </w:r>
      <w:r>
        <w:t>согласованных с местными органами транспортных схем и маршрутов движения транспорта; проведение противопожарных мероприятий; обязательное соблюдение границ территорий, отведенных в постоянное или временное пользование для осуществления строительства; соблю</w:t>
      </w:r>
      <w:r>
        <w:t>дение требований органов государственного надзора и заинтересованных организаций, полученных на стадии предварительного согласования.</w:t>
      </w:r>
    </w:p>
    <w:p w:rsidR="008D29F7" w:rsidRDefault="001B6C58">
      <w:pPr>
        <w:pStyle w:val="20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t>После окончания строительных работ будет производена засыпка открытых ям и траншей для предотвращения попадания в них живо</w:t>
      </w:r>
      <w:r>
        <w:t>тных, ликвидация аварийной ситуации на рассматриваемой территории в кратчайшие сроки.</w:t>
      </w:r>
    </w:p>
    <w:p w:rsidR="008D29F7" w:rsidRDefault="001B6C58">
      <w:pPr>
        <w:pStyle w:val="20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t>Не менее важным звеном в природоохранной деятельности является проведение разъяснительной работы, организации осознанного подхода к сохранению окружающей среды у рабочих.</w:t>
      </w:r>
    </w:p>
    <w:p w:rsidR="008D29F7" w:rsidRDefault="001B6C58">
      <w:pPr>
        <w:pStyle w:val="62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740"/>
      </w:pPr>
      <w:r>
        <w:rPr>
          <w:rStyle w:val="63"/>
          <w:i/>
          <w:iCs/>
        </w:rPr>
        <w:t>Сведения о местах хранения отвалов растительного и минерального грунта:</w:t>
      </w:r>
    </w:p>
    <w:p w:rsidR="008D29F7" w:rsidRDefault="001B6C58">
      <w:pPr>
        <w:pStyle w:val="20"/>
        <w:framePr w:w="10099" w:h="14553" w:hRule="exact" w:wrap="none" w:vAnchor="page" w:hAnchor="page" w:x="993" w:y="79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413" w:lineRule="exact"/>
        <w:ind w:firstLine="740"/>
        <w:jc w:val="both"/>
      </w:pPr>
      <w:r>
        <w:t>Отвалы растительного и минерального грунта располагаются в полосе отвода</w:t>
      </w:r>
    </w:p>
    <w:p w:rsidR="008D29F7" w:rsidRDefault="001B6C58">
      <w:pPr>
        <w:pStyle w:val="a5"/>
        <w:framePr w:wrap="none" w:vAnchor="page" w:hAnchor="page" w:x="4046" w:y="15860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28" w:y="16078"/>
        <w:shd w:val="clear" w:color="auto" w:fill="auto"/>
        <w:spacing w:line="170" w:lineRule="exact"/>
      </w:pPr>
      <w:r>
        <w:t>19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50"/>
        <w:framePr w:w="10099" w:h="14543" w:hRule="exact" w:wrap="none" w:vAnchor="page" w:hAnchor="page" w:x="993" w:y="803"/>
        <w:shd w:val="clear" w:color="auto" w:fill="auto"/>
        <w:tabs>
          <w:tab w:val="left" w:pos="1124"/>
        </w:tabs>
        <w:spacing w:before="0" w:after="0" w:line="413" w:lineRule="exact"/>
        <w:ind w:left="600" w:firstLine="140"/>
      </w:pPr>
      <w:r>
        <w:lastRenderedPageBreak/>
        <w:t>и)</w:t>
      </w:r>
      <w:r>
        <w:tab/>
        <w:t xml:space="preserve">информация о необходимости осуществления мероприятий </w:t>
      </w:r>
      <w:r>
        <w:t>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</w:r>
    </w:p>
    <w:p w:rsidR="008D29F7" w:rsidRDefault="001B6C58">
      <w:pPr>
        <w:pStyle w:val="62"/>
        <w:framePr w:w="10099" w:h="14543" w:hRule="exact" w:wrap="none" w:vAnchor="page" w:hAnchor="page" w:x="993" w:y="803"/>
        <w:shd w:val="clear" w:color="auto" w:fill="auto"/>
        <w:ind w:left="3340"/>
        <w:jc w:val="left"/>
      </w:pPr>
      <w:r>
        <w:rPr>
          <w:rStyle w:val="63"/>
          <w:i/>
          <w:iCs/>
        </w:rPr>
        <w:t>Описание организационно-технических мероприятий по обеспечению пожарной безопасности линейного объекта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На каждый наружный газопровод, электрозащитную установку, должен составляться эксплуатационный паспорт, содержащий основные технические характеристики, а также данные о проведенных капитальных ремонтах.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До сдачи в эксплуатацию разработать план по локализа</w:t>
      </w:r>
      <w:r>
        <w:t>ции и ликвидации аварийных ситуаций и взаимодействию служб различного назначения, включая аварийно-диспетчерскую службу (АДС) эксплуатационной организации газового хозяйства.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Обеспечить проведение технического обследования (диагностику технического состоян</w:t>
      </w:r>
      <w:r>
        <w:t>ия) газопроводов, сооружений и газового оборудования (технических устройств) в установленные Правилами безопасности в газовом хозяйстве сроки или по требованию (предписанию) органов Г осгортехнадзора России.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Проводить ежегодное техническое обслуживание уст</w:t>
      </w:r>
      <w:r>
        <w:t>ановленной на газопроводах запорной арматуры с занесением сведений в журнал.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Эксплуатирующей организации обеспечить проведение 1 раза в три месяца обхода газопровода с целью выявления возможной утечки газа и проверки состояния запорной арматуры в соответст</w:t>
      </w:r>
      <w:r>
        <w:t>вии с требованиями Правил безопасности в газовом хозяйстве.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- определить порядок и сроки прохождения противопожарного инструктажа и занятий по пожарно-техническому минимуму, а также назначить ответственных за их проведение.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Проводить замеры сопротивления и</w:t>
      </w:r>
      <w:r>
        <w:t>золяции, заземляющих устройств и системы молниезащиты в соответствии с требованиями правил эксплуатации электроустановок.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В установленные сроки проводить отработку плана взаимодействия подразделений МЧС и СВГК по ликвидации чрезвычайных ситуаций.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Вдоль тра</w:t>
      </w:r>
      <w:r>
        <w:t>ссы подземного газопровода в пределах 2м по обе стороны предусмотрены охранные зоны, в пределах которых не допускается складирование материалов, оборудования, в том числе для временного хранения.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firstLine="740"/>
        <w:jc w:val="both"/>
      </w:pPr>
      <w:r>
        <w:t>Производство строительных и земляных работ в охранной зоне г</w:t>
      </w:r>
      <w:r>
        <w:t>азопровода (ближе 15м) допускается по письменному разрешению организации - владельца газопровода, в котором должны быть указаны условия и порядок из проведения и приложена схема газопровода с привязками. Производство строительных работ в охранной зоне газо</w:t>
      </w:r>
      <w:r>
        <w:t>провода без разрешения запрещается.</w:t>
      </w:r>
    </w:p>
    <w:p w:rsidR="008D29F7" w:rsidRDefault="001B6C58">
      <w:pPr>
        <w:pStyle w:val="20"/>
        <w:framePr w:w="10099" w:h="14543" w:hRule="exact" w:wrap="none" w:vAnchor="page" w:hAnchor="page" w:x="993" w:y="803"/>
        <w:shd w:val="clear" w:color="auto" w:fill="auto"/>
        <w:spacing w:before="0" w:after="0" w:line="413" w:lineRule="exact"/>
        <w:ind w:left="600" w:firstLine="140"/>
        <w:jc w:val="left"/>
      </w:pPr>
      <w:r>
        <w:t>На период строительства распорядительным документом:</w:t>
      </w:r>
    </w:p>
    <w:p w:rsidR="008D29F7" w:rsidRDefault="001B6C58">
      <w:pPr>
        <w:pStyle w:val="a5"/>
        <w:framePr w:wrap="none" w:vAnchor="page" w:hAnchor="page" w:x="4046" w:y="15856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18" w:y="16078"/>
        <w:shd w:val="clear" w:color="auto" w:fill="auto"/>
        <w:spacing w:line="170" w:lineRule="exact"/>
      </w:pPr>
      <w:r>
        <w:t>20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413" w:lineRule="exact"/>
        <w:ind w:firstLine="740"/>
        <w:jc w:val="both"/>
      </w:pPr>
      <w:r>
        <w:lastRenderedPageBreak/>
        <w:t>определить и оборудовать места для курения;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413" w:lineRule="exact"/>
        <w:ind w:firstLine="740"/>
        <w:jc w:val="both"/>
      </w:pPr>
      <w:r>
        <w:t xml:space="preserve">определить порядок обесточивания электрооборудования в случае пожара </w:t>
      </w:r>
      <w:r>
        <w:t>и по окончании рабочего дня;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30"/>
        </w:tabs>
        <w:spacing w:before="0" w:after="0" w:line="413" w:lineRule="exact"/>
        <w:ind w:firstLine="740"/>
        <w:jc w:val="both"/>
      </w:pPr>
      <w:r>
        <w:t>определить места расположения и необходимое количество первичных средств пожаротушения.</w:t>
      </w:r>
    </w:p>
    <w:p w:rsidR="008D29F7" w:rsidRDefault="001B6C58">
      <w:pPr>
        <w:pStyle w:val="20"/>
        <w:framePr w:w="10094" w:h="11231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Регламентировать: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413" w:lineRule="exact"/>
        <w:ind w:firstLine="740"/>
        <w:jc w:val="both"/>
      </w:pPr>
      <w:r>
        <w:t>порядок проведения временных огневых и других пожароопасных работ;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413" w:lineRule="exact"/>
        <w:ind w:firstLine="740"/>
        <w:jc w:val="both"/>
      </w:pPr>
      <w:r>
        <w:t xml:space="preserve">порядок осмотра и закрытия помещений после окончания </w:t>
      </w:r>
      <w:r>
        <w:t>работы;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413" w:lineRule="exact"/>
        <w:ind w:firstLine="740"/>
        <w:jc w:val="both"/>
      </w:pPr>
      <w:r>
        <w:t>действия работников при обнаружении пожара;</w:t>
      </w:r>
    </w:p>
    <w:p w:rsidR="008D29F7" w:rsidRDefault="001B6C58">
      <w:pPr>
        <w:pStyle w:val="20"/>
        <w:framePr w:w="10094" w:h="11231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 xml:space="preserve">К выполнению газоопасных работ допускаются руководители, специалисты и рабочие, обученные и сдавшие экзамены на знание правил безопасности и техники безопасности, технологии проведения газоопасных работ, </w:t>
      </w:r>
      <w:r>
        <w:t>умеющие пользоваться средствами индивидуальной защиты (противогазами и спасательными поясами) и знающие способы оказания первой (до врачебной) помощи.</w:t>
      </w:r>
    </w:p>
    <w:p w:rsidR="008D29F7" w:rsidRDefault="001B6C58">
      <w:pPr>
        <w:pStyle w:val="20"/>
        <w:framePr w:w="10094" w:h="11231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К сварке газопроводов допускаются только лица, аттестованные в соответствии с «Правилами аттестации сварщ</w:t>
      </w:r>
      <w:r>
        <w:t>иков и специалистов сварочного производства», утвержденными Госгортехнадзором России 30.10.98г.</w:t>
      </w:r>
    </w:p>
    <w:p w:rsidR="008D29F7" w:rsidRDefault="001B6C58">
      <w:pPr>
        <w:pStyle w:val="20"/>
        <w:framePr w:w="10094" w:h="11231" w:hRule="exact" w:wrap="none" w:vAnchor="page" w:hAnchor="page" w:x="996" w:y="798"/>
        <w:shd w:val="clear" w:color="auto" w:fill="auto"/>
        <w:spacing w:before="0" w:after="0" w:line="413" w:lineRule="exact"/>
        <w:ind w:firstLine="740"/>
        <w:jc w:val="both"/>
      </w:pPr>
      <w:r>
        <w:t>При проведении огневых работ: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30"/>
        </w:tabs>
        <w:spacing w:before="0" w:after="0" w:line="413" w:lineRule="exact"/>
        <w:ind w:firstLine="740"/>
        <w:jc w:val="both"/>
      </w:pPr>
      <w:r>
        <w:t>действующее оборудование на котором предусматривается проведение огневых работ, должно быть приведено во взрывопожаробезопасное со</w:t>
      </w:r>
      <w:r>
        <w:t>стояние путем освобождения от взрывопожароопасных веществ;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30"/>
        </w:tabs>
        <w:spacing w:before="0" w:after="0" w:line="413" w:lineRule="exact"/>
        <w:ind w:firstLine="740"/>
        <w:jc w:val="both"/>
      </w:pPr>
      <w:r>
        <w:t>перед началом и во время проведения огневых работ осуществлять контроль за состоянием парогазовоздушной среды в оборудовании, на котором проводятся указанные работы;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59"/>
        </w:tabs>
        <w:spacing w:before="0" w:after="0" w:line="413" w:lineRule="exact"/>
        <w:ind w:firstLine="740"/>
        <w:jc w:val="both"/>
      </w:pPr>
      <w:r>
        <w:t xml:space="preserve">места проведения огневых работ </w:t>
      </w:r>
      <w:r>
        <w:t>обеспечить первичными средствами пожаротушения;</w:t>
      </w:r>
    </w:p>
    <w:p w:rsidR="008D29F7" w:rsidRDefault="001B6C58">
      <w:pPr>
        <w:pStyle w:val="20"/>
        <w:framePr w:w="10094" w:h="11231" w:hRule="exact" w:wrap="none" w:vAnchor="page" w:hAnchor="page" w:x="996" w:y="798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413" w:lineRule="exact"/>
        <w:ind w:firstLine="740"/>
        <w:jc w:val="both"/>
      </w:pPr>
      <w:r>
        <w:t>очистить место проведение огневых работ от горючих веществ и материалов в радиусе в зависимости от высоты точки сварки;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854"/>
        <w:gridCol w:w="706"/>
        <w:gridCol w:w="854"/>
        <w:gridCol w:w="850"/>
        <w:gridCol w:w="715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>Высота точки сварки над прилегающей территорией,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1"/>
              </w:rPr>
              <w:t xml:space="preserve">Минимальный радиус зоны </w:t>
            </w:r>
            <w:r>
              <w:rPr>
                <w:rStyle w:val="21"/>
              </w:rPr>
              <w:t>очистки,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7349" w:h="1090" w:wrap="none" w:vAnchor="page" w:hAnchor="page" w:x="2369" w:y="12115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11</w:t>
            </w:r>
          </w:p>
        </w:tc>
      </w:tr>
    </w:tbl>
    <w:p w:rsidR="008D29F7" w:rsidRDefault="001B6C58">
      <w:pPr>
        <w:pStyle w:val="20"/>
        <w:framePr w:w="10094" w:h="2534" w:hRule="exact" w:wrap="none" w:vAnchor="page" w:hAnchor="page" w:x="996" w:y="13071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413" w:lineRule="exact"/>
        <w:ind w:firstLine="740"/>
        <w:jc w:val="both"/>
      </w:pPr>
      <w:r>
        <w:t xml:space="preserve">находящиеся в пределах указанных радиусов строительные конструкции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</w:t>
      </w:r>
      <w:r>
        <w:t>негорючими материалами и при необходимости политы водой;</w:t>
      </w:r>
    </w:p>
    <w:p w:rsidR="008D29F7" w:rsidRDefault="001B6C58">
      <w:pPr>
        <w:pStyle w:val="20"/>
        <w:framePr w:w="10094" w:h="2534" w:hRule="exact" w:wrap="none" w:vAnchor="page" w:hAnchor="page" w:x="996" w:y="13071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413" w:lineRule="exact"/>
        <w:ind w:firstLine="740"/>
        <w:jc w:val="both"/>
      </w:pPr>
      <w:r>
        <w:t>на период проведения пожароопасных и огневых работ должна быть обеспечена телефонная или радиосвязь с диспетчером.</w:t>
      </w:r>
    </w:p>
    <w:p w:rsidR="008D29F7" w:rsidRDefault="001B6C58">
      <w:pPr>
        <w:pStyle w:val="a5"/>
        <w:framePr w:wrap="none" w:vAnchor="page" w:hAnchor="page" w:x="4049" w:y="15860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21" w:y="16102"/>
        <w:shd w:val="clear" w:color="auto" w:fill="auto"/>
        <w:spacing w:line="170" w:lineRule="exact"/>
      </w:pPr>
      <w:r>
        <w:t>21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90" w:h="6135" w:hRule="exact" w:wrap="none" w:vAnchor="page" w:hAnchor="page" w:x="998" w:y="798"/>
        <w:shd w:val="clear" w:color="auto" w:fill="auto"/>
        <w:spacing w:before="0" w:after="0" w:line="413" w:lineRule="exact"/>
        <w:ind w:firstLine="760"/>
        <w:jc w:val="both"/>
      </w:pPr>
      <w:r>
        <w:lastRenderedPageBreak/>
        <w:t>Произвести контроль сварных ст</w:t>
      </w:r>
      <w:r>
        <w:t>ыков газопровода физическими методами контроля - 5% от всех стыков сваренных каждым сварщиком на объекте, но не менее одного стыка, 20% из них осуществлять на аппаратно-программном комплексе автоматизированной расшифровки радиографических снимков.</w:t>
      </w:r>
    </w:p>
    <w:p w:rsidR="008D29F7" w:rsidRDefault="001B6C58">
      <w:pPr>
        <w:pStyle w:val="20"/>
        <w:framePr w:w="10090" w:h="6135" w:hRule="exact" w:wrap="none" w:vAnchor="page" w:hAnchor="page" w:x="998" w:y="798"/>
        <w:shd w:val="clear" w:color="auto" w:fill="auto"/>
        <w:spacing w:before="0" w:after="0" w:line="418" w:lineRule="exact"/>
        <w:ind w:firstLine="760"/>
        <w:jc w:val="both"/>
      </w:pPr>
      <w:r>
        <w:t xml:space="preserve">На </w:t>
      </w:r>
      <w:r>
        <w:t>маховиках запорной арматуры должно быть обозначено направление вращения при открытии и закрытии арматуры.</w:t>
      </w:r>
    </w:p>
    <w:p w:rsidR="008D29F7" w:rsidRDefault="001B6C58">
      <w:pPr>
        <w:pStyle w:val="20"/>
        <w:framePr w:w="10090" w:h="6135" w:hRule="exact" w:wrap="none" w:vAnchor="page" w:hAnchor="page" w:x="998" w:y="798"/>
        <w:shd w:val="clear" w:color="auto" w:fill="auto"/>
        <w:spacing w:before="0" w:after="240" w:line="418" w:lineRule="exact"/>
        <w:ind w:firstLine="760"/>
        <w:jc w:val="both"/>
      </w:pPr>
      <w:r>
        <w:t>В местах прокладки подземного газопровода предусмотреть, путем укладки по всей длине трассы пластмассовой сигнальной ленты желтого цвета шириной не ме</w:t>
      </w:r>
      <w:r>
        <w:t>нее 0,2м с несмываемой надписью "Осторожно! Газ". Лента укладывается на расстоянии 0,2м от верха присыпанного полиэтиленового газопровода.</w:t>
      </w:r>
    </w:p>
    <w:p w:rsidR="008D29F7" w:rsidRDefault="001B6C58">
      <w:pPr>
        <w:pStyle w:val="62"/>
        <w:framePr w:w="10090" w:h="6135" w:hRule="exact" w:wrap="none" w:vAnchor="page" w:hAnchor="page" w:x="998" w:y="798"/>
        <w:shd w:val="clear" w:color="auto" w:fill="auto"/>
        <w:spacing w:line="418" w:lineRule="exact"/>
        <w:ind w:left="1800" w:hanging="740"/>
        <w:jc w:val="left"/>
      </w:pPr>
      <w:r>
        <w:rPr>
          <w:rStyle w:val="63"/>
          <w:i/>
          <w:iCs/>
        </w:rPr>
        <w:t>Перечень мероприятий по гражданской обороне, мероприятий по предупреждению чрезвычайных ситуаций природного и техноге</w:t>
      </w:r>
      <w:r>
        <w:rPr>
          <w:rStyle w:val="63"/>
          <w:i/>
          <w:iCs/>
        </w:rPr>
        <w:t>нного характера</w:t>
      </w:r>
    </w:p>
    <w:p w:rsidR="008D29F7" w:rsidRDefault="001B6C58">
      <w:pPr>
        <w:pStyle w:val="20"/>
        <w:framePr w:w="10090" w:h="6135" w:hRule="exact" w:wrap="none" w:vAnchor="page" w:hAnchor="page" w:x="998" w:y="798"/>
        <w:shd w:val="clear" w:color="auto" w:fill="auto"/>
        <w:spacing w:before="0" w:after="0" w:line="418" w:lineRule="exact"/>
        <w:ind w:firstLine="760"/>
        <w:jc w:val="both"/>
      </w:pPr>
      <w:r>
        <w:t>Данный раздел представелен в приложении к основной части проекта планировки территории.</w:t>
      </w:r>
    </w:p>
    <w:p w:rsidR="008D29F7" w:rsidRDefault="001B6C58">
      <w:pPr>
        <w:pStyle w:val="a5"/>
        <w:framePr w:wrap="none" w:vAnchor="page" w:hAnchor="page" w:x="4051" w:y="15860"/>
        <w:shd w:val="clear" w:color="auto" w:fill="auto"/>
        <w:spacing w:line="220" w:lineRule="exact"/>
      </w:pPr>
      <w:r>
        <w:t>Проект планировки территории</w:t>
      </w:r>
    </w:p>
    <w:p w:rsidR="008D29F7" w:rsidRDefault="001B6C58">
      <w:pPr>
        <w:pStyle w:val="23"/>
        <w:framePr w:wrap="none" w:vAnchor="page" w:hAnchor="page" w:x="10723" w:y="16102"/>
        <w:shd w:val="clear" w:color="auto" w:fill="auto"/>
        <w:spacing w:line="170" w:lineRule="exact"/>
      </w:pPr>
      <w:r>
        <w:t>22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7D3ED7">
      <w:pPr>
        <w:framePr w:wrap="none" w:vAnchor="page" w:hAnchor="page" w:x="586" w:y="370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010400" cy="10201275"/>
            <wp:effectExtent l="0" t="0" r="0" b="9525"/>
            <wp:docPr id="6" name="Рисунок 6" descr="C:\Users\USER\Desktop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edia\image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50"/>
        <w:framePr w:w="11026" w:h="710" w:hRule="exact" w:wrap="none" w:vAnchor="page" w:hAnchor="page" w:x="586" w:y="1315"/>
        <w:shd w:val="clear" w:color="auto" w:fill="auto"/>
        <w:spacing w:before="0" w:after="29" w:line="240" w:lineRule="exact"/>
        <w:ind w:right="260" w:firstLine="0"/>
        <w:jc w:val="center"/>
      </w:pPr>
      <w:r>
        <w:lastRenderedPageBreak/>
        <w:t>ОБЩЕСТВО С ОГРАНИЧЕННОЙ ОТВЕТСТВЕННОСТЬЮ</w:t>
      </w:r>
    </w:p>
    <w:p w:rsidR="008D29F7" w:rsidRDefault="001B6C58">
      <w:pPr>
        <w:pStyle w:val="52"/>
        <w:framePr w:w="11026" w:h="710" w:hRule="exact" w:wrap="none" w:vAnchor="page" w:hAnchor="page" w:x="586" w:y="1315"/>
        <w:shd w:val="clear" w:color="auto" w:fill="auto"/>
        <w:spacing w:before="0" w:after="0" w:line="360" w:lineRule="exact"/>
        <w:ind w:left="3620"/>
      </w:pPr>
      <w:bookmarkStart w:id="28" w:name="bookmark27"/>
      <w:r>
        <w:rPr>
          <w:rStyle w:val="518pt"/>
          <w:b/>
          <w:bCs/>
        </w:rPr>
        <w:t>«А</w:t>
      </w:r>
      <w:r>
        <w:rPr>
          <w:rStyle w:val="53"/>
          <w:b/>
          <w:bCs/>
        </w:rPr>
        <w:t xml:space="preserve">рхитектурное </w:t>
      </w:r>
      <w:r>
        <w:rPr>
          <w:rStyle w:val="518pt"/>
          <w:b/>
          <w:bCs/>
        </w:rPr>
        <w:t>Б</w:t>
      </w:r>
      <w:r>
        <w:rPr>
          <w:rStyle w:val="53"/>
          <w:b/>
          <w:bCs/>
        </w:rPr>
        <w:t>юро</w:t>
      </w:r>
      <w:r>
        <w:rPr>
          <w:rStyle w:val="518pt"/>
          <w:b/>
          <w:bCs/>
        </w:rPr>
        <w:t>»</w:t>
      </w:r>
      <w:bookmarkEnd w:id="28"/>
    </w:p>
    <w:p w:rsidR="008D29F7" w:rsidRDefault="001B6C58">
      <w:pPr>
        <w:pStyle w:val="50"/>
        <w:framePr w:wrap="none" w:vAnchor="page" w:hAnchor="page" w:x="586" w:y="2669"/>
        <w:shd w:val="clear" w:color="auto" w:fill="auto"/>
        <w:spacing w:before="0" w:after="0" w:line="240" w:lineRule="exact"/>
        <w:ind w:left="7920" w:firstLine="0"/>
      </w:pPr>
      <w:r>
        <w:t>З</w:t>
      </w:r>
      <w:r>
        <w:rPr>
          <w:rStyle w:val="511pt0"/>
          <w:b/>
          <w:bCs/>
        </w:rPr>
        <w:t>аказчик</w:t>
      </w:r>
      <w:r>
        <w:t>: ООО «СВГК»</w:t>
      </w:r>
    </w:p>
    <w:p w:rsidR="008D29F7" w:rsidRDefault="001B6C58">
      <w:pPr>
        <w:pStyle w:val="50"/>
        <w:framePr w:w="11026" w:h="2476" w:hRule="exact" w:wrap="none" w:vAnchor="page" w:hAnchor="page" w:x="586" w:y="4851"/>
        <w:shd w:val="clear" w:color="auto" w:fill="auto"/>
        <w:spacing w:before="0" w:after="0" w:line="346" w:lineRule="exact"/>
        <w:ind w:right="300" w:firstLine="0"/>
        <w:jc w:val="center"/>
      </w:pPr>
      <w:r>
        <w:rPr>
          <w:rStyle w:val="515pt"/>
          <w:b/>
          <w:bCs/>
        </w:rPr>
        <w:t>«Т</w:t>
      </w:r>
      <w:r>
        <w:rPr>
          <w:rStyle w:val="54"/>
          <w:b/>
          <w:bCs/>
        </w:rPr>
        <w:t>ехническое перевооружение сети газоснабжения</w:t>
      </w:r>
      <w:r>
        <w:rPr>
          <w:rStyle w:val="54"/>
          <w:b/>
          <w:bCs/>
        </w:rPr>
        <w:br/>
      </w:r>
      <w:r>
        <w:rPr>
          <w:rStyle w:val="515pt"/>
          <w:b/>
          <w:bCs/>
        </w:rPr>
        <w:t>Н</w:t>
      </w:r>
      <w:r>
        <w:rPr>
          <w:rStyle w:val="54"/>
          <w:b/>
          <w:bCs/>
        </w:rPr>
        <w:t xml:space="preserve">ефтегорского района. </w:t>
      </w:r>
      <w:r>
        <w:rPr>
          <w:rStyle w:val="515pt"/>
          <w:b/>
          <w:bCs/>
        </w:rPr>
        <w:t>Т</w:t>
      </w:r>
      <w:r>
        <w:rPr>
          <w:rStyle w:val="54"/>
          <w:b/>
          <w:bCs/>
        </w:rPr>
        <w:t>ехнологическое присоединение к</w:t>
      </w:r>
      <w:r>
        <w:rPr>
          <w:rStyle w:val="54"/>
          <w:b/>
          <w:bCs/>
        </w:rPr>
        <w:br/>
        <w:t>газораспределительной сети асфальтового завода,</w:t>
      </w:r>
      <w:r>
        <w:rPr>
          <w:rStyle w:val="54"/>
          <w:b/>
          <w:bCs/>
        </w:rPr>
        <w:br/>
      </w:r>
      <w:r>
        <w:rPr>
          <w:rStyle w:val="54"/>
          <w:b/>
          <w:bCs/>
        </w:rPr>
        <w:t>расположенного по адресу: г</w:t>
      </w:r>
      <w:r>
        <w:rPr>
          <w:rStyle w:val="515pt"/>
          <w:b/>
          <w:bCs/>
        </w:rPr>
        <w:t>.Н</w:t>
      </w:r>
      <w:r>
        <w:rPr>
          <w:rStyle w:val="54"/>
          <w:b/>
          <w:bCs/>
        </w:rPr>
        <w:t>ефтегорск, ул</w:t>
      </w:r>
      <w:r>
        <w:rPr>
          <w:rStyle w:val="515pt"/>
          <w:b/>
          <w:bCs/>
        </w:rPr>
        <w:t>.П</w:t>
      </w:r>
      <w:r>
        <w:rPr>
          <w:rStyle w:val="54"/>
          <w:b/>
          <w:bCs/>
        </w:rPr>
        <w:t>ромышленности,</w:t>
      </w:r>
      <w:r>
        <w:rPr>
          <w:rStyle w:val="54"/>
          <w:b/>
          <w:bCs/>
        </w:rPr>
        <w:br/>
      </w:r>
      <w:r>
        <w:rPr>
          <w:rStyle w:val="515pt"/>
          <w:b/>
          <w:bCs/>
        </w:rPr>
        <w:t>16 А. Г</w:t>
      </w:r>
      <w:r>
        <w:rPr>
          <w:rStyle w:val="54"/>
          <w:b/>
          <w:bCs/>
        </w:rPr>
        <w:t xml:space="preserve">азопровод высокого давления </w:t>
      </w:r>
      <w:r>
        <w:rPr>
          <w:rStyle w:val="515pt"/>
          <w:b/>
          <w:bCs/>
        </w:rPr>
        <w:t xml:space="preserve">1 </w:t>
      </w:r>
      <w:r>
        <w:rPr>
          <w:rStyle w:val="54"/>
          <w:b/>
          <w:bCs/>
        </w:rPr>
        <w:t>кат. от существующего</w:t>
      </w:r>
      <w:r>
        <w:rPr>
          <w:rStyle w:val="54"/>
          <w:b/>
          <w:bCs/>
        </w:rPr>
        <w:br/>
        <w:t>г/да в/д D</w:t>
      </w:r>
      <w:r>
        <w:rPr>
          <w:rStyle w:val="515pt"/>
          <w:b/>
          <w:bCs/>
        </w:rPr>
        <w:t>=300</w:t>
      </w:r>
      <w:r>
        <w:t>ММ</w:t>
      </w:r>
      <w:r>
        <w:rPr>
          <w:rStyle w:val="515pt"/>
          <w:b/>
          <w:bCs/>
        </w:rPr>
        <w:t xml:space="preserve">, </w:t>
      </w:r>
      <w:r>
        <w:rPr>
          <w:rStyle w:val="54"/>
          <w:b/>
          <w:bCs/>
        </w:rPr>
        <w:t>проложенному к центральной котельной до</w:t>
      </w:r>
    </w:p>
    <w:p w:rsidR="008D29F7" w:rsidRDefault="001B6C58">
      <w:pPr>
        <w:pStyle w:val="621"/>
        <w:framePr w:w="11026" w:h="2476" w:hRule="exact" w:wrap="none" w:vAnchor="page" w:hAnchor="page" w:x="586" w:y="4851"/>
        <w:shd w:val="clear" w:color="auto" w:fill="auto"/>
        <w:spacing w:after="0"/>
        <w:ind w:left="3620"/>
      </w:pPr>
      <w:bookmarkStart w:id="29" w:name="bookmark28"/>
      <w:r>
        <w:rPr>
          <w:rStyle w:val="6212pt"/>
          <w:b/>
          <w:bCs/>
        </w:rPr>
        <w:t xml:space="preserve">границ з/у к.н. </w:t>
      </w:r>
      <w:r>
        <w:t>63:27:0704004:308»</w:t>
      </w:r>
      <w:bookmarkEnd w:id="29"/>
    </w:p>
    <w:p w:rsidR="008D29F7" w:rsidRDefault="001B6C58">
      <w:pPr>
        <w:pStyle w:val="73"/>
        <w:framePr w:w="11026" w:h="1415" w:hRule="exact" w:wrap="none" w:vAnchor="page" w:hAnchor="page" w:x="586" w:y="7959"/>
        <w:shd w:val="clear" w:color="auto" w:fill="auto"/>
        <w:spacing w:before="0" w:after="10" w:line="240" w:lineRule="exact"/>
        <w:ind w:right="440"/>
      </w:pPr>
      <w:r>
        <w:rPr>
          <w:rStyle w:val="712pt"/>
          <w:b/>
          <w:bCs/>
        </w:rPr>
        <w:t>Р</w:t>
      </w:r>
      <w:r>
        <w:rPr>
          <w:rStyle w:val="74"/>
          <w:b/>
          <w:bCs/>
        </w:rPr>
        <w:t xml:space="preserve">аздел </w:t>
      </w:r>
      <w:r>
        <w:rPr>
          <w:rStyle w:val="712pt"/>
          <w:b/>
          <w:bCs/>
        </w:rPr>
        <w:t>12 «И</w:t>
      </w:r>
      <w:r>
        <w:rPr>
          <w:rStyle w:val="74"/>
          <w:b/>
          <w:bCs/>
        </w:rPr>
        <w:t>ная документация в случаях, преду</w:t>
      </w:r>
      <w:r>
        <w:rPr>
          <w:rStyle w:val="74"/>
          <w:b/>
          <w:bCs/>
        </w:rPr>
        <w:t>смотренных федеральными</w:t>
      </w:r>
    </w:p>
    <w:p w:rsidR="008D29F7" w:rsidRDefault="001B6C58">
      <w:pPr>
        <w:pStyle w:val="73"/>
        <w:framePr w:w="11026" w:h="1415" w:hRule="exact" w:wrap="none" w:vAnchor="page" w:hAnchor="page" w:x="586" w:y="7959"/>
        <w:shd w:val="clear" w:color="auto" w:fill="auto"/>
        <w:spacing w:before="0" w:after="257" w:line="240" w:lineRule="exact"/>
        <w:ind w:right="440"/>
      </w:pPr>
      <w:r>
        <w:rPr>
          <w:rStyle w:val="74"/>
          <w:b/>
          <w:bCs/>
        </w:rPr>
        <w:t>законами</w:t>
      </w:r>
      <w:r>
        <w:rPr>
          <w:rStyle w:val="712pt"/>
          <w:b/>
          <w:bCs/>
        </w:rPr>
        <w:t>»</w:t>
      </w:r>
    </w:p>
    <w:p w:rsidR="008D29F7" w:rsidRDefault="001B6C58">
      <w:pPr>
        <w:pStyle w:val="73"/>
        <w:framePr w:w="11026" w:h="1415" w:hRule="exact" w:wrap="none" w:vAnchor="page" w:hAnchor="page" w:x="586" w:y="7959"/>
        <w:shd w:val="clear" w:color="auto" w:fill="auto"/>
        <w:spacing w:before="0" w:after="0" w:line="278" w:lineRule="exact"/>
        <w:ind w:right="440"/>
      </w:pPr>
      <w:r>
        <w:rPr>
          <w:rStyle w:val="712pt"/>
          <w:b/>
          <w:bCs/>
        </w:rPr>
        <w:t>П</w:t>
      </w:r>
      <w:r>
        <w:rPr>
          <w:rStyle w:val="74"/>
          <w:b/>
          <w:bCs/>
        </w:rPr>
        <w:t xml:space="preserve">одраздел </w:t>
      </w:r>
      <w:r>
        <w:rPr>
          <w:rStyle w:val="712pt"/>
          <w:b/>
          <w:bCs/>
        </w:rPr>
        <w:t>Б.1 «П</w:t>
      </w:r>
      <w:r>
        <w:rPr>
          <w:rStyle w:val="74"/>
          <w:b/>
          <w:bCs/>
        </w:rPr>
        <w:t>еречень мероприятий по гражданской обороне, мероприятий по</w:t>
      </w:r>
      <w:r>
        <w:rPr>
          <w:rStyle w:val="74"/>
          <w:b/>
          <w:bCs/>
        </w:rPr>
        <w:br/>
        <w:t>предупреждению чрезвычайных ситуаций природного и техногенного характера</w:t>
      </w:r>
      <w:r>
        <w:rPr>
          <w:rStyle w:val="712pt"/>
          <w:b/>
          <w:bCs/>
        </w:rPr>
        <w:t>»</w:t>
      </w:r>
    </w:p>
    <w:p w:rsidR="008D29F7" w:rsidRDefault="001B6C58">
      <w:pPr>
        <w:pStyle w:val="50"/>
        <w:framePr w:w="11026" w:h="297" w:hRule="exact" w:wrap="none" w:vAnchor="page" w:hAnchor="page" w:x="586" w:y="9903"/>
        <w:shd w:val="clear" w:color="auto" w:fill="auto"/>
        <w:spacing w:before="0" w:after="0" w:line="240" w:lineRule="exact"/>
        <w:ind w:right="440" w:firstLine="0"/>
        <w:jc w:val="center"/>
      </w:pPr>
      <w:r>
        <w:t>1728-142-ГОЧС</w:t>
      </w:r>
    </w:p>
    <w:p w:rsidR="008D29F7" w:rsidRDefault="001B6C58">
      <w:pPr>
        <w:pStyle w:val="20"/>
        <w:framePr w:w="11026" w:h="298" w:hRule="exact" w:wrap="none" w:vAnchor="page" w:hAnchor="page" w:x="586" w:y="14621"/>
        <w:shd w:val="clear" w:color="auto" w:fill="auto"/>
        <w:spacing w:before="0" w:after="0" w:line="240" w:lineRule="exact"/>
        <w:ind w:right="440" w:firstLine="0"/>
      </w:pPr>
      <w:r>
        <w:rPr>
          <w:rStyle w:val="211pt0"/>
        </w:rPr>
        <w:t>г</w:t>
      </w:r>
      <w:r>
        <w:t>. С</w:t>
      </w:r>
      <w:r>
        <w:rPr>
          <w:rStyle w:val="211pt0"/>
        </w:rPr>
        <w:t xml:space="preserve">амара </w:t>
      </w:r>
      <w:r>
        <w:t>2018</w:t>
      </w:r>
      <w:r>
        <w:rPr>
          <w:rStyle w:val="211pt0"/>
        </w:rPr>
        <w:t>г</w:t>
      </w:r>
      <w:r>
        <w:t>.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50"/>
        <w:framePr w:w="11026" w:h="1944" w:hRule="exact" w:wrap="none" w:vAnchor="page" w:hAnchor="page" w:x="586" w:y="1296"/>
        <w:shd w:val="clear" w:color="auto" w:fill="auto"/>
        <w:spacing w:before="0" w:after="29" w:line="240" w:lineRule="exact"/>
        <w:ind w:right="260" w:firstLine="0"/>
        <w:jc w:val="center"/>
      </w:pPr>
      <w:r>
        <w:lastRenderedPageBreak/>
        <w:t xml:space="preserve">ОБЩЕСТВО С </w:t>
      </w:r>
      <w:r>
        <w:t>ОГРАНИЧЕННОЙ ОТВЕТСТВЕННОСТЬЮ</w:t>
      </w:r>
    </w:p>
    <w:p w:rsidR="008D29F7" w:rsidRDefault="001B6C58">
      <w:pPr>
        <w:pStyle w:val="52"/>
        <w:framePr w:w="11026" w:h="1944" w:hRule="exact" w:wrap="none" w:vAnchor="page" w:hAnchor="page" w:x="586" w:y="1296"/>
        <w:shd w:val="clear" w:color="auto" w:fill="auto"/>
        <w:tabs>
          <w:tab w:val="left" w:leader="underscore" w:pos="3629"/>
          <w:tab w:val="left" w:leader="underscore" w:pos="10243"/>
        </w:tabs>
        <w:spacing w:before="0" w:after="19" w:line="360" w:lineRule="exact"/>
        <w:ind w:left="1440"/>
        <w:jc w:val="both"/>
      </w:pPr>
      <w:bookmarkStart w:id="30" w:name="bookmark29"/>
      <w:r>
        <w:rPr>
          <w:rStyle w:val="518pt"/>
          <w:b/>
          <w:bCs/>
        </w:rPr>
        <w:tab/>
      </w:r>
      <w:r>
        <w:rPr>
          <w:rStyle w:val="518pt0"/>
          <w:b/>
          <w:bCs/>
        </w:rPr>
        <w:t>«А</w:t>
      </w:r>
      <w:r>
        <w:rPr>
          <w:rStyle w:val="55"/>
          <w:b/>
          <w:bCs/>
        </w:rPr>
        <w:t xml:space="preserve">рхитектурное </w:t>
      </w:r>
      <w:r>
        <w:rPr>
          <w:rStyle w:val="518pt0"/>
          <w:b/>
          <w:bCs/>
        </w:rPr>
        <w:t>Б</w:t>
      </w:r>
      <w:r>
        <w:rPr>
          <w:rStyle w:val="55"/>
          <w:b/>
          <w:bCs/>
        </w:rPr>
        <w:t>юро</w:t>
      </w:r>
      <w:r>
        <w:rPr>
          <w:rStyle w:val="518pt0"/>
          <w:b/>
          <w:bCs/>
        </w:rPr>
        <w:t>»</w:t>
      </w:r>
      <w:r>
        <w:tab/>
      </w:r>
      <w:bookmarkEnd w:id="30"/>
    </w:p>
    <w:p w:rsidR="008D29F7" w:rsidRDefault="001B6C58">
      <w:pPr>
        <w:pStyle w:val="20"/>
        <w:framePr w:w="11026" w:h="1944" w:hRule="exact" w:wrap="none" w:vAnchor="page" w:hAnchor="page" w:x="586" w:y="1296"/>
        <w:shd w:val="clear" w:color="auto" w:fill="auto"/>
        <w:spacing w:before="0" w:after="583" w:line="240" w:lineRule="exact"/>
        <w:ind w:left="1440" w:firstLine="0"/>
        <w:jc w:val="both"/>
      </w:pPr>
      <w:r>
        <w:t>В</w:t>
      </w:r>
      <w:r>
        <w:rPr>
          <w:rStyle w:val="211pt0"/>
        </w:rPr>
        <w:t xml:space="preserve">ыписка из реестра членов </w:t>
      </w:r>
      <w:r>
        <w:t xml:space="preserve">СРО </w:t>
      </w:r>
      <w:r>
        <w:rPr>
          <w:rStyle w:val="211pt0"/>
        </w:rPr>
        <w:t xml:space="preserve">от </w:t>
      </w:r>
      <w:r>
        <w:t>05.02.2018</w:t>
      </w:r>
      <w:r>
        <w:rPr>
          <w:rStyle w:val="211pt0"/>
        </w:rPr>
        <w:t>г</w:t>
      </w:r>
      <w:r>
        <w:t>. №0000000000000000000000242.</w:t>
      </w:r>
    </w:p>
    <w:p w:rsidR="008D29F7" w:rsidRDefault="001B6C58">
      <w:pPr>
        <w:pStyle w:val="50"/>
        <w:framePr w:w="11026" w:h="1944" w:hRule="exact" w:wrap="none" w:vAnchor="page" w:hAnchor="page" w:x="586" w:y="1296"/>
        <w:shd w:val="clear" w:color="auto" w:fill="auto"/>
        <w:spacing w:before="0" w:after="0" w:line="240" w:lineRule="exact"/>
        <w:ind w:left="7920" w:firstLine="0"/>
      </w:pPr>
      <w:r>
        <w:t>З</w:t>
      </w:r>
      <w:r>
        <w:rPr>
          <w:rStyle w:val="511pt0"/>
          <w:b/>
          <w:bCs/>
        </w:rPr>
        <w:t>аказчик</w:t>
      </w:r>
      <w:r>
        <w:t>: ООО «СВГК»</w:t>
      </w:r>
    </w:p>
    <w:p w:rsidR="008D29F7" w:rsidRDefault="001B6C58">
      <w:pPr>
        <w:pStyle w:val="50"/>
        <w:framePr w:w="11026" w:h="5330" w:hRule="exact" w:wrap="none" w:vAnchor="page" w:hAnchor="page" w:x="586" w:y="4457"/>
        <w:shd w:val="clear" w:color="auto" w:fill="auto"/>
        <w:spacing w:before="0" w:after="0" w:line="346" w:lineRule="exact"/>
        <w:ind w:right="300" w:firstLine="0"/>
        <w:jc w:val="center"/>
      </w:pPr>
      <w:r>
        <w:rPr>
          <w:rStyle w:val="515pt"/>
          <w:b/>
          <w:bCs/>
        </w:rPr>
        <w:t>«Т</w:t>
      </w:r>
      <w:r>
        <w:rPr>
          <w:rStyle w:val="54"/>
          <w:b/>
          <w:bCs/>
        </w:rPr>
        <w:t>ехническое перевооружение сети газоснабжения</w:t>
      </w:r>
      <w:r>
        <w:rPr>
          <w:rStyle w:val="54"/>
          <w:b/>
          <w:bCs/>
        </w:rPr>
        <w:br/>
      </w:r>
      <w:r>
        <w:rPr>
          <w:rStyle w:val="515pt"/>
          <w:b/>
          <w:bCs/>
        </w:rPr>
        <w:t>Н</w:t>
      </w:r>
      <w:r>
        <w:rPr>
          <w:rStyle w:val="54"/>
          <w:b/>
          <w:bCs/>
        </w:rPr>
        <w:t xml:space="preserve">ефтегорского района. </w:t>
      </w:r>
      <w:r>
        <w:rPr>
          <w:rStyle w:val="515pt"/>
          <w:b/>
          <w:bCs/>
        </w:rPr>
        <w:t>Т</w:t>
      </w:r>
      <w:r>
        <w:rPr>
          <w:rStyle w:val="54"/>
          <w:b/>
          <w:bCs/>
        </w:rPr>
        <w:t>ехнологическое присоединение к</w:t>
      </w:r>
      <w:r>
        <w:rPr>
          <w:rStyle w:val="54"/>
          <w:b/>
          <w:bCs/>
        </w:rPr>
        <w:br/>
      </w:r>
      <w:r>
        <w:rPr>
          <w:rStyle w:val="54"/>
          <w:b/>
          <w:bCs/>
        </w:rPr>
        <w:t>газораспределительной сети асфальтового завода,</w:t>
      </w:r>
      <w:r>
        <w:rPr>
          <w:rStyle w:val="54"/>
          <w:b/>
          <w:bCs/>
        </w:rPr>
        <w:br/>
        <w:t>расположенного по адресу: г</w:t>
      </w:r>
      <w:r>
        <w:rPr>
          <w:rStyle w:val="515pt"/>
          <w:b/>
          <w:bCs/>
        </w:rPr>
        <w:t>.Н</w:t>
      </w:r>
      <w:r>
        <w:rPr>
          <w:rStyle w:val="54"/>
          <w:b/>
          <w:bCs/>
        </w:rPr>
        <w:t>ефтегорск, ул</w:t>
      </w:r>
      <w:r>
        <w:rPr>
          <w:rStyle w:val="515pt"/>
          <w:b/>
          <w:bCs/>
        </w:rPr>
        <w:t>.П</w:t>
      </w:r>
      <w:r>
        <w:rPr>
          <w:rStyle w:val="54"/>
          <w:b/>
          <w:bCs/>
        </w:rPr>
        <w:t>ромышленности,</w:t>
      </w:r>
      <w:r>
        <w:rPr>
          <w:rStyle w:val="54"/>
          <w:b/>
          <w:bCs/>
        </w:rPr>
        <w:br/>
      </w:r>
      <w:r>
        <w:rPr>
          <w:rStyle w:val="515pt"/>
          <w:b/>
          <w:bCs/>
        </w:rPr>
        <w:t>16 А. Г</w:t>
      </w:r>
      <w:r>
        <w:rPr>
          <w:rStyle w:val="54"/>
          <w:b/>
          <w:bCs/>
        </w:rPr>
        <w:t xml:space="preserve">азопровод высокого давления </w:t>
      </w:r>
      <w:r>
        <w:rPr>
          <w:rStyle w:val="515pt"/>
          <w:b/>
          <w:bCs/>
        </w:rPr>
        <w:t xml:space="preserve">1 </w:t>
      </w:r>
      <w:r>
        <w:rPr>
          <w:rStyle w:val="54"/>
          <w:b/>
          <w:bCs/>
        </w:rPr>
        <w:t>кат. от существующего</w:t>
      </w:r>
      <w:r>
        <w:rPr>
          <w:rStyle w:val="54"/>
          <w:b/>
          <w:bCs/>
        </w:rPr>
        <w:br/>
        <w:t>г/да В</w:t>
      </w:r>
      <w:r>
        <w:rPr>
          <w:rStyle w:val="515pt"/>
          <w:b/>
          <w:bCs/>
        </w:rPr>
        <w:t>/</w:t>
      </w:r>
      <w:r>
        <w:t>Д D</w:t>
      </w:r>
      <w:r>
        <w:rPr>
          <w:rStyle w:val="515pt"/>
          <w:b/>
          <w:bCs/>
        </w:rPr>
        <w:t>=300</w:t>
      </w:r>
      <w:r>
        <w:t>ММ</w:t>
      </w:r>
      <w:r>
        <w:rPr>
          <w:rStyle w:val="515pt"/>
          <w:b/>
          <w:bCs/>
        </w:rPr>
        <w:t xml:space="preserve">, </w:t>
      </w:r>
      <w:r>
        <w:rPr>
          <w:rStyle w:val="54"/>
          <w:b/>
          <w:bCs/>
        </w:rPr>
        <w:t>проложенному к центральной котельной до</w:t>
      </w:r>
    </w:p>
    <w:p w:rsidR="008D29F7" w:rsidRDefault="001B6C58">
      <w:pPr>
        <w:pStyle w:val="621"/>
        <w:framePr w:w="11026" w:h="5330" w:hRule="exact" w:wrap="none" w:vAnchor="page" w:hAnchor="page" w:x="586" w:y="4457"/>
        <w:shd w:val="clear" w:color="auto" w:fill="auto"/>
        <w:spacing w:after="625"/>
        <w:ind w:right="300"/>
        <w:jc w:val="center"/>
      </w:pPr>
      <w:bookmarkStart w:id="31" w:name="bookmark30"/>
      <w:r>
        <w:rPr>
          <w:rStyle w:val="6212pt"/>
          <w:b/>
          <w:bCs/>
        </w:rPr>
        <w:t xml:space="preserve">границ з/у к.н. </w:t>
      </w:r>
      <w:r>
        <w:t>63:27:0704004:30</w:t>
      </w:r>
      <w:r>
        <w:t>8»</w:t>
      </w:r>
      <w:bookmarkEnd w:id="31"/>
    </w:p>
    <w:p w:rsidR="008D29F7" w:rsidRDefault="001B6C58">
      <w:pPr>
        <w:pStyle w:val="73"/>
        <w:framePr w:w="11026" w:h="5330" w:hRule="exact" w:wrap="none" w:vAnchor="page" w:hAnchor="page" w:x="586" w:y="4457"/>
        <w:shd w:val="clear" w:color="auto" w:fill="auto"/>
        <w:spacing w:before="0" w:after="10" w:line="240" w:lineRule="exact"/>
        <w:ind w:left="1280"/>
        <w:jc w:val="left"/>
      </w:pPr>
      <w:r>
        <w:rPr>
          <w:rStyle w:val="712pt"/>
          <w:b/>
          <w:bCs/>
        </w:rPr>
        <w:t>Р</w:t>
      </w:r>
      <w:r>
        <w:rPr>
          <w:rStyle w:val="74"/>
          <w:b/>
          <w:bCs/>
        </w:rPr>
        <w:t xml:space="preserve">аздел </w:t>
      </w:r>
      <w:r>
        <w:rPr>
          <w:rStyle w:val="712pt"/>
          <w:b/>
          <w:bCs/>
        </w:rPr>
        <w:t>12 «И</w:t>
      </w:r>
      <w:r>
        <w:rPr>
          <w:rStyle w:val="74"/>
          <w:b/>
          <w:bCs/>
        </w:rPr>
        <w:t>ная документация в случаях, предусмотренных федеральными</w:t>
      </w:r>
    </w:p>
    <w:p w:rsidR="008D29F7" w:rsidRDefault="001B6C58">
      <w:pPr>
        <w:pStyle w:val="73"/>
        <w:framePr w:w="11026" w:h="5330" w:hRule="exact" w:wrap="none" w:vAnchor="page" w:hAnchor="page" w:x="586" w:y="4457"/>
        <w:shd w:val="clear" w:color="auto" w:fill="auto"/>
        <w:spacing w:before="0" w:after="261" w:line="240" w:lineRule="exact"/>
        <w:ind w:left="5160"/>
        <w:jc w:val="left"/>
      </w:pPr>
      <w:r>
        <w:rPr>
          <w:rStyle w:val="74"/>
          <w:b/>
          <w:bCs/>
        </w:rPr>
        <w:t>законами</w:t>
      </w:r>
      <w:r>
        <w:rPr>
          <w:rStyle w:val="712pt"/>
          <w:b/>
          <w:bCs/>
        </w:rPr>
        <w:t>»</w:t>
      </w:r>
    </w:p>
    <w:p w:rsidR="008D29F7" w:rsidRDefault="001B6C58">
      <w:pPr>
        <w:pStyle w:val="73"/>
        <w:framePr w:w="11026" w:h="5330" w:hRule="exact" w:wrap="none" w:vAnchor="page" w:hAnchor="page" w:x="586" w:y="4457"/>
        <w:shd w:val="clear" w:color="auto" w:fill="auto"/>
        <w:spacing w:before="0" w:after="567" w:line="274" w:lineRule="exact"/>
        <w:ind w:left="1060"/>
        <w:jc w:val="left"/>
      </w:pPr>
      <w:r>
        <w:rPr>
          <w:rStyle w:val="712pt"/>
          <w:b/>
          <w:bCs/>
        </w:rPr>
        <w:t>П</w:t>
      </w:r>
      <w:r>
        <w:rPr>
          <w:rStyle w:val="74"/>
          <w:b/>
          <w:bCs/>
        </w:rPr>
        <w:t xml:space="preserve">одраздел </w:t>
      </w:r>
      <w:r>
        <w:rPr>
          <w:rStyle w:val="712pt"/>
          <w:b/>
          <w:bCs/>
        </w:rPr>
        <w:t>Б.1 «П</w:t>
      </w:r>
      <w:r>
        <w:rPr>
          <w:rStyle w:val="74"/>
          <w:b/>
          <w:bCs/>
        </w:rPr>
        <w:t>еречень мероприятий по гражданской обороне, мероприятий по предупреждению чрезвычайных ситуаций природного и техногенного характера</w:t>
      </w:r>
      <w:r>
        <w:rPr>
          <w:rStyle w:val="712pt"/>
          <w:b/>
          <w:bCs/>
        </w:rPr>
        <w:t>»</w:t>
      </w:r>
    </w:p>
    <w:p w:rsidR="008D29F7" w:rsidRDefault="001B6C58">
      <w:pPr>
        <w:pStyle w:val="50"/>
        <w:framePr w:w="11026" w:h="5330" w:hRule="exact" w:wrap="none" w:vAnchor="page" w:hAnchor="page" w:x="586" w:y="4457"/>
        <w:shd w:val="clear" w:color="auto" w:fill="auto"/>
        <w:spacing w:before="0" w:after="0" w:line="240" w:lineRule="exact"/>
        <w:ind w:left="4960" w:firstLine="0"/>
      </w:pPr>
      <w:r>
        <w:t>1728-142-ГОЧС</w:t>
      </w:r>
    </w:p>
    <w:p w:rsidR="008D29F7" w:rsidRDefault="007D3ED7">
      <w:pPr>
        <w:framePr w:wrap="none" w:vAnchor="page" w:hAnchor="page" w:x="1694" w:y="106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7400" cy="2133600"/>
            <wp:effectExtent l="0" t="0" r="0" b="0"/>
            <wp:docPr id="7" name="Рисунок 7" descr="C:\Users\USER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29"/>
        <w:gridCol w:w="610"/>
        <w:gridCol w:w="547"/>
        <w:gridCol w:w="86"/>
        <w:gridCol w:w="86"/>
        <w:gridCol w:w="869"/>
        <w:gridCol w:w="566"/>
        <w:gridCol w:w="3403"/>
        <w:gridCol w:w="850"/>
        <w:gridCol w:w="850"/>
        <w:gridCol w:w="1325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6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0"/>
              </w:rPr>
              <w:t>1728-142-ГОЧС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6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2347" w:wrap="none" w:vAnchor="page" w:hAnchor="page" w:x="1138" w:y="14074"/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Изм.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Кол.у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№док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Дата</w:t>
            </w:r>
          </w:p>
        </w:tc>
        <w:tc>
          <w:tcPr>
            <w:tcW w:w="6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2347" w:wrap="none" w:vAnchor="page" w:hAnchor="page" w:x="1138" w:y="14074"/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Исполн.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Честных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120" w:lineRule="exact"/>
              <w:ind w:left="160" w:firstLine="0"/>
              <w:jc w:val="left"/>
            </w:pPr>
            <w:r>
              <w:rPr>
                <w:rStyle w:val="26pt"/>
              </w:rPr>
              <w:t>Т</w:t>
            </w:r>
            <w:r>
              <w:rPr>
                <w:rStyle w:val="245pt"/>
              </w:rPr>
              <w:t>ехническое перевооружение сети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Стадия.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Листов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ГИП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Кононенко</w:t>
            </w: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245pt"/>
              </w:rPr>
              <w:t>присоединение к газораспределительной сети асфальтового завода</w:t>
            </w:r>
            <w:r>
              <w:rPr>
                <w:rStyle w:val="26pt"/>
              </w:rPr>
              <w:t xml:space="preserve">, </w:t>
            </w:r>
            <w:r>
              <w:rPr>
                <w:rStyle w:val="245pt"/>
              </w:rPr>
              <w:t>расположенного по адресу</w:t>
            </w:r>
            <w:r>
              <w:rPr>
                <w:rStyle w:val="26pt"/>
              </w:rPr>
              <w:t xml:space="preserve">: </w:t>
            </w:r>
            <w:r>
              <w:rPr>
                <w:rStyle w:val="245pt"/>
              </w:rPr>
              <w:t>г</w:t>
            </w:r>
            <w:r>
              <w:rPr>
                <w:rStyle w:val="26pt"/>
              </w:rPr>
              <w:t>.Н</w:t>
            </w:r>
            <w:r>
              <w:rPr>
                <w:rStyle w:val="245pt"/>
              </w:rPr>
              <w:t>ефтегорск</w:t>
            </w:r>
            <w:r>
              <w:rPr>
                <w:rStyle w:val="26pt"/>
              </w:rPr>
              <w:t xml:space="preserve">, </w:t>
            </w:r>
            <w:r>
              <w:rPr>
                <w:rStyle w:val="245pt"/>
              </w:rPr>
              <w:t>ул</w:t>
            </w:r>
            <w:r>
              <w:rPr>
                <w:rStyle w:val="26pt"/>
              </w:rPr>
              <w:t>.П</w:t>
            </w:r>
            <w:r>
              <w:rPr>
                <w:rStyle w:val="245pt"/>
              </w:rPr>
              <w:t>ромышленности</w:t>
            </w:r>
            <w:r>
              <w:rPr>
                <w:rStyle w:val="26pt"/>
              </w:rPr>
              <w:t>, 16 А. Г</w:t>
            </w:r>
            <w:r>
              <w:rPr>
                <w:rStyle w:val="245pt"/>
              </w:rPr>
              <w:t>азопровод</w:t>
            </w:r>
          </w:p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245pt0"/>
              </w:rPr>
              <w:t xml:space="preserve">ВЫСОКОГО ДАВЛЕНИЯ </w:t>
            </w:r>
            <w:r>
              <w:rPr>
                <w:rStyle w:val="26pt"/>
              </w:rPr>
              <w:t xml:space="preserve">1 </w:t>
            </w:r>
            <w:r>
              <w:rPr>
                <w:rStyle w:val="245pt0"/>
              </w:rPr>
              <w:t>КАТ</w:t>
            </w:r>
            <w:r>
              <w:rPr>
                <w:rStyle w:val="26pt"/>
              </w:rPr>
              <w:t xml:space="preserve">. </w:t>
            </w:r>
            <w:r>
              <w:rPr>
                <w:rStyle w:val="245pt0"/>
              </w:rPr>
              <w:t>ОТ СУЩЕСТВУЮЩЕГО Г</w:t>
            </w:r>
            <w:r>
              <w:rPr>
                <w:rStyle w:val="26pt"/>
              </w:rPr>
              <w:t>/</w:t>
            </w:r>
            <w:r>
              <w:rPr>
                <w:rStyle w:val="245pt0"/>
              </w:rPr>
              <w:t>ДА В</w:t>
            </w:r>
            <w:r>
              <w:rPr>
                <w:rStyle w:val="26pt"/>
              </w:rPr>
              <w:t>/</w:t>
            </w:r>
            <w:r>
              <w:rPr>
                <w:rStyle w:val="245pt0"/>
              </w:rPr>
              <w:t>Д</w:t>
            </w:r>
          </w:p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0" w:line="149" w:lineRule="exact"/>
              <w:ind w:firstLine="0"/>
            </w:pPr>
            <w:r>
              <w:rPr>
                <w:rStyle w:val="245pt"/>
                <w:lang w:val="en-US" w:eastAsia="en-US" w:bidi="en-US"/>
              </w:rPr>
              <w:t>d</w:t>
            </w:r>
            <w:r w:rsidRPr="007D3ED7">
              <w:rPr>
                <w:rStyle w:val="26pt"/>
                <w:lang w:eastAsia="en-US" w:bidi="en-US"/>
              </w:rPr>
              <w:t>=300</w:t>
            </w:r>
            <w:r>
              <w:rPr>
                <w:rStyle w:val="245pt"/>
                <w:lang w:val="en-US" w:eastAsia="en-US" w:bidi="en-US"/>
              </w:rPr>
              <w:t>mm</w:t>
            </w:r>
            <w:r w:rsidRPr="007D3ED7">
              <w:rPr>
                <w:rStyle w:val="26pt"/>
                <w:lang w:eastAsia="en-US" w:bidi="en-US"/>
              </w:rPr>
              <w:t xml:space="preserve">, </w:t>
            </w:r>
            <w:r>
              <w:rPr>
                <w:rStyle w:val="245pt"/>
              </w:rPr>
              <w:t>проложенному к центральной котельной до гр</w:t>
            </w:r>
            <w:r>
              <w:rPr>
                <w:rStyle w:val="245pt"/>
              </w:rPr>
              <w:t>аниц з</w:t>
            </w:r>
            <w:r>
              <w:rPr>
                <w:rStyle w:val="26pt"/>
              </w:rPr>
              <w:t>/</w:t>
            </w:r>
            <w:r>
              <w:rPr>
                <w:rStyle w:val="245pt"/>
              </w:rPr>
              <w:t>у к</w:t>
            </w:r>
            <w:r>
              <w:rPr>
                <w:rStyle w:val="26pt"/>
              </w:rPr>
              <w:t>.</w:t>
            </w:r>
            <w:r>
              <w:rPr>
                <w:rStyle w:val="245pt"/>
              </w:rPr>
              <w:t>н</w:t>
            </w:r>
            <w:r>
              <w:rPr>
                <w:rStyle w:val="26pt"/>
              </w:rPr>
              <w:t>. 63:27:0704004:308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</w:pP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8"/>
              </w:rPr>
              <w:t>ООО</w:t>
            </w:r>
          </w:p>
          <w:p w:rsidR="008D29F7" w:rsidRDefault="001B6C58">
            <w:pPr>
              <w:pStyle w:val="20"/>
              <w:framePr w:w="10416" w:h="2347" w:wrap="none" w:vAnchor="page" w:hAnchor="page" w:x="1138" w:y="14074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«Архитектурное Бюро»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</w:pPr>
          </w:p>
        </w:tc>
        <w:tc>
          <w:tcPr>
            <w:tcW w:w="3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2347" w:wrap="none" w:vAnchor="page" w:hAnchor="page" w:x="1138" w:y="14074"/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  <w:rPr>
                <w:sz w:val="10"/>
                <w:szCs w:val="10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2347" w:wrap="none" w:vAnchor="page" w:hAnchor="page" w:x="1138" w:y="14074"/>
            </w:pPr>
          </w:p>
        </w:tc>
        <w:tc>
          <w:tcPr>
            <w:tcW w:w="30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2347" w:wrap="none" w:vAnchor="page" w:hAnchor="page" w:x="1138" w:y="14074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2093"/>
        <w:gridCol w:w="647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28"/>
              </w:rPr>
              <w:lastRenderedPageBreak/>
              <w:t>Должность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8"/>
              </w:rPr>
              <w:t>ФИО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8"/>
              </w:rPr>
              <w:t>Сведения об аттестации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21"/>
              </w:rPr>
              <w:t>Специалист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Честных М.Н.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74" w:lineRule="exact"/>
              <w:ind w:firstLine="440"/>
              <w:jc w:val="left"/>
            </w:pPr>
            <w:r>
              <w:rPr>
                <w:rStyle w:val="21"/>
              </w:rPr>
              <w:t xml:space="preserve">1) Аттестат № П-038.000600от 14.10.2011г. выдан ООО «СтройСертификация» </w:t>
            </w:r>
            <w:r>
              <w:rPr>
                <w:rStyle w:val="21"/>
              </w:rPr>
              <w:t>«Инженерно-технические мероприятия по предупреждению чрезвычайных ситуаций природного и техногенного характера»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21"/>
              </w:rPr>
              <w:t>ГИП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205" w:h="3283" w:wrap="none" w:vAnchor="page" w:hAnchor="page" w:x="1137" w:y="122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Кононенко О.В.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205" w:h="3283" w:wrap="none" w:vAnchor="page" w:hAnchor="page" w:x="1137" w:y="1221"/>
              <w:numPr>
                <w:ilvl w:val="0"/>
                <w:numId w:val="6"/>
              </w:numPr>
              <w:shd w:val="clear" w:color="auto" w:fill="auto"/>
              <w:tabs>
                <w:tab w:val="left" w:pos="571"/>
              </w:tabs>
              <w:spacing w:before="0" w:after="0" w:line="274" w:lineRule="exact"/>
              <w:ind w:firstLine="440"/>
              <w:jc w:val="left"/>
            </w:pPr>
            <w:r>
              <w:rPr>
                <w:rStyle w:val="21"/>
              </w:rPr>
              <w:t>Удостоверение №20-13-22183-5 от 15.10.2013г., выданное Северо-Западным управлением Ростехнадзора.</w:t>
            </w:r>
          </w:p>
          <w:p w:rsidR="008D29F7" w:rsidRDefault="001B6C58">
            <w:pPr>
              <w:pStyle w:val="20"/>
              <w:framePr w:w="10205" w:h="3283" w:wrap="none" w:vAnchor="page" w:hAnchor="page" w:x="1137" w:y="1221"/>
              <w:numPr>
                <w:ilvl w:val="0"/>
                <w:numId w:val="6"/>
              </w:numPr>
              <w:shd w:val="clear" w:color="auto" w:fill="auto"/>
              <w:tabs>
                <w:tab w:val="left" w:pos="581"/>
              </w:tabs>
              <w:spacing w:before="0" w:after="0" w:line="274" w:lineRule="exact"/>
              <w:ind w:firstLine="440"/>
              <w:jc w:val="left"/>
            </w:pPr>
            <w:r>
              <w:rPr>
                <w:rStyle w:val="21"/>
              </w:rPr>
              <w:t xml:space="preserve">Удостоверение № 7итм, </w:t>
            </w:r>
            <w:r>
              <w:rPr>
                <w:rStyle w:val="21"/>
              </w:rPr>
              <w:t>выданное ГОУ «УМЦ по ГОЧС Самарской области» от 14.10.2011г.: «Подготовка специалистов по инженерно-техническим мероприятиям ГО и предупреждения ЧС в проектах строительства»;</w:t>
            </w:r>
          </w:p>
        </w:tc>
      </w:tr>
    </w:tbl>
    <w:p w:rsidR="008D29F7" w:rsidRDefault="001B6C58">
      <w:pPr>
        <w:pStyle w:val="44"/>
        <w:framePr w:wrap="none" w:vAnchor="page" w:hAnchor="page" w:x="3796" w:y="923"/>
        <w:shd w:val="clear" w:color="auto" w:fill="auto"/>
        <w:spacing w:line="240" w:lineRule="exact"/>
      </w:pPr>
      <w:r>
        <w:rPr>
          <w:rStyle w:val="45"/>
          <w:b/>
          <w:bCs/>
        </w:rPr>
        <w:t>Список разработчиков раздела «ПМ ГОЧС»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99" w:y="15807"/>
        <w:shd w:val="clear" w:color="auto" w:fill="auto"/>
        <w:spacing w:before="0" w:after="0" w:line="260" w:lineRule="exact"/>
        <w:jc w:val="left"/>
      </w:pPr>
      <w:bookmarkStart w:id="32" w:name="bookmark31"/>
      <w:r>
        <w:t>1728-142-ГОЧС</w:t>
      </w:r>
      <w:bookmarkEnd w:id="32"/>
    </w:p>
    <w:p w:rsidR="008D29F7" w:rsidRDefault="001B6C58">
      <w:pPr>
        <w:pStyle w:val="73"/>
        <w:framePr w:wrap="none" w:vAnchor="page" w:hAnchor="page" w:x="11035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150" w:y="15997"/>
        <w:shd w:val="clear" w:color="auto" w:fill="auto"/>
        <w:spacing w:line="220" w:lineRule="exact"/>
      </w:pPr>
      <w:r>
        <w:t>3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80"/>
        <w:framePr w:w="10070" w:h="2252" w:hRule="exact" w:wrap="none" w:vAnchor="page" w:hAnchor="page" w:x="1339" w:y="949"/>
        <w:shd w:val="clear" w:color="auto" w:fill="auto"/>
        <w:ind w:left="4020"/>
      </w:pPr>
      <w:r>
        <w:rPr>
          <w:rStyle w:val="812pt"/>
          <w:b/>
          <w:bCs/>
        </w:rPr>
        <w:lastRenderedPageBreak/>
        <w:t>Г</w:t>
      </w:r>
      <w:r>
        <w:rPr>
          <w:rStyle w:val="81"/>
          <w:b/>
          <w:bCs/>
        </w:rPr>
        <w:t>арантийная запись</w:t>
      </w:r>
    </w:p>
    <w:p w:rsidR="008D29F7" w:rsidRDefault="001B6C58">
      <w:pPr>
        <w:pStyle w:val="20"/>
        <w:framePr w:w="10070" w:h="2252" w:hRule="exact" w:wrap="none" w:vAnchor="page" w:hAnchor="page" w:x="1339" w:y="949"/>
        <w:shd w:val="clear" w:color="auto" w:fill="auto"/>
        <w:tabs>
          <w:tab w:val="left" w:pos="881"/>
        </w:tabs>
        <w:spacing w:before="0" w:after="0" w:line="274" w:lineRule="exact"/>
        <w:ind w:firstLine="640"/>
        <w:jc w:val="both"/>
      </w:pPr>
      <w:r>
        <w:t>о</w:t>
      </w:r>
      <w:r>
        <w:tab/>
        <w:t>соответствии проектных решений действующим нормам и правилам.</w:t>
      </w:r>
    </w:p>
    <w:p w:rsidR="008D29F7" w:rsidRDefault="001B6C58">
      <w:pPr>
        <w:pStyle w:val="20"/>
        <w:framePr w:w="10070" w:h="2252" w:hRule="exact" w:wrap="none" w:vAnchor="page" w:hAnchor="page" w:x="1339" w:y="949"/>
        <w:shd w:val="clear" w:color="auto" w:fill="auto"/>
        <w:spacing w:before="0" w:after="0" w:line="274" w:lineRule="exact"/>
        <w:ind w:firstLine="640"/>
        <w:jc w:val="both"/>
      </w:pPr>
      <w:r>
        <w:t xml:space="preserve">Проектная документация разработана в соответствии с градостроительным планом земельного участка, заданием на </w:t>
      </w:r>
      <w:r>
        <w:t>проектирование, градостроительным регламентом, документами об использовании земельного участка для строительства, техническими регламентами, в т.ч. устанавливающими требования по обеспечению безопасной эксплуатации зданий, строений и сооружений и безопасно</w:t>
      </w:r>
      <w:r>
        <w:t>го использования прилегающих к ним территорий и с соблюдением технических условий.</w:t>
      </w:r>
    </w:p>
    <w:p w:rsidR="008D29F7" w:rsidRDefault="001B6C58">
      <w:pPr>
        <w:pStyle w:val="a9"/>
        <w:framePr w:wrap="none" w:vAnchor="page" w:hAnchor="page" w:x="1905" w:y="3438"/>
        <w:shd w:val="clear" w:color="auto" w:fill="auto"/>
        <w:spacing w:line="240" w:lineRule="exact"/>
      </w:pPr>
      <w:r>
        <w:t>Главный инженер проекта</w:t>
      </w:r>
    </w:p>
    <w:p w:rsidR="008D29F7" w:rsidRDefault="001B6C58">
      <w:pPr>
        <w:pStyle w:val="a9"/>
        <w:framePr w:wrap="none" w:vAnchor="page" w:hAnchor="page" w:x="7665" w:y="3453"/>
        <w:shd w:val="clear" w:color="auto" w:fill="auto"/>
        <w:spacing w:line="240" w:lineRule="exact"/>
      </w:pPr>
      <w:r>
        <w:t>Кононенко О.В.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99" w:y="15807"/>
        <w:shd w:val="clear" w:color="auto" w:fill="auto"/>
        <w:spacing w:before="0" w:after="0" w:line="260" w:lineRule="exact"/>
        <w:jc w:val="left"/>
      </w:pPr>
      <w:bookmarkStart w:id="33" w:name="bookmark32"/>
      <w:r>
        <w:t>1728-142-ГОЧС</w:t>
      </w:r>
      <w:bookmarkEnd w:id="33"/>
    </w:p>
    <w:p w:rsidR="008D29F7" w:rsidRDefault="001B6C58">
      <w:pPr>
        <w:pStyle w:val="73"/>
        <w:framePr w:wrap="none" w:vAnchor="page" w:hAnchor="page" w:x="11035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140" w:y="15992"/>
        <w:shd w:val="clear" w:color="auto" w:fill="auto"/>
        <w:spacing w:line="220" w:lineRule="exact"/>
      </w:pPr>
      <w:r>
        <w:t>4</w:t>
      </w:r>
    </w:p>
    <w:p w:rsidR="008D29F7" w:rsidRDefault="007D3ED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2848610</wp:posOffset>
            </wp:positionH>
            <wp:positionV relativeFrom="page">
              <wp:posOffset>2054860</wp:posOffset>
            </wp:positionV>
            <wp:extent cx="2018030" cy="1511935"/>
            <wp:effectExtent l="0" t="0" r="1270" b="0"/>
            <wp:wrapNone/>
            <wp:docPr id="17" name="Рисунок 9" descr="C:\Users\USER\Desktop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edia\imag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9F7" w:rsidRDefault="001B6C58">
      <w:pPr>
        <w:pStyle w:val="50"/>
        <w:framePr w:w="10416" w:h="2338" w:hRule="exact" w:wrap="none" w:vAnchor="page" w:hAnchor="page" w:x="1137" w:y="944"/>
        <w:shd w:val="clear" w:color="auto" w:fill="auto"/>
        <w:spacing w:before="0" w:after="0" w:line="250" w:lineRule="exact"/>
        <w:ind w:left="250" w:right="196" w:firstLine="0"/>
        <w:jc w:val="center"/>
      </w:pPr>
      <w:r>
        <w:lastRenderedPageBreak/>
        <w:t>ОГЛАВЛЕНИЕ</w:t>
      </w:r>
    </w:p>
    <w:p w:rsidR="008D29F7" w:rsidRDefault="001B6C58">
      <w:pPr>
        <w:pStyle w:val="73"/>
        <w:framePr w:w="10416" w:h="2338" w:hRule="exact" w:wrap="none" w:vAnchor="page" w:hAnchor="page" w:x="1137" w:y="944"/>
        <w:shd w:val="clear" w:color="auto" w:fill="auto"/>
        <w:tabs>
          <w:tab w:val="left" w:pos="9979"/>
        </w:tabs>
        <w:spacing w:before="0" w:after="0" w:line="250" w:lineRule="exact"/>
        <w:ind w:left="280" w:right="196"/>
        <w:jc w:val="both"/>
      </w:pPr>
      <w:r>
        <w:t>1. О</w:t>
      </w:r>
      <w:r>
        <w:rPr>
          <w:rStyle w:val="74"/>
          <w:b/>
          <w:bCs/>
        </w:rPr>
        <w:t>бщие положения</w:t>
      </w:r>
      <w:r>
        <w:rPr>
          <w:rStyle w:val="74"/>
          <w:b/>
          <w:bCs/>
        </w:rPr>
        <w:tab/>
      </w:r>
      <w:r>
        <w:t>8</w:t>
      </w:r>
    </w:p>
    <w:p w:rsidR="008D29F7" w:rsidRDefault="001B6C58">
      <w:pPr>
        <w:pStyle w:val="80"/>
        <w:framePr w:w="10416" w:h="2338" w:hRule="exact" w:wrap="none" w:vAnchor="page" w:hAnchor="page" w:x="1137" w:y="944"/>
        <w:numPr>
          <w:ilvl w:val="0"/>
          <w:numId w:val="7"/>
        </w:numPr>
        <w:shd w:val="clear" w:color="auto" w:fill="auto"/>
        <w:tabs>
          <w:tab w:val="left" w:pos="1432"/>
          <w:tab w:val="left" w:pos="9979"/>
        </w:tabs>
        <w:spacing w:line="250" w:lineRule="exact"/>
        <w:ind w:left="280" w:right="196"/>
        <w:jc w:val="both"/>
      </w:pPr>
      <w:r>
        <w:t xml:space="preserve">Данные </w:t>
      </w:r>
      <w:r>
        <w:t>об организации-разработчике раздела «ПМ ГОЧС».</w:t>
      </w:r>
      <w:r>
        <w:tab/>
        <w:t>8</w:t>
      </w:r>
    </w:p>
    <w:p w:rsidR="008D29F7" w:rsidRDefault="001B6C58">
      <w:pPr>
        <w:pStyle w:val="80"/>
        <w:framePr w:w="10416" w:h="2338" w:hRule="exact" w:wrap="none" w:vAnchor="page" w:hAnchor="page" w:x="1137" w:y="944"/>
        <w:numPr>
          <w:ilvl w:val="0"/>
          <w:numId w:val="8"/>
        </w:numPr>
        <w:shd w:val="clear" w:color="auto" w:fill="auto"/>
        <w:tabs>
          <w:tab w:val="left" w:pos="1432"/>
        </w:tabs>
        <w:spacing w:line="250" w:lineRule="exact"/>
        <w:ind w:left="280" w:right="240"/>
        <w:jc w:val="both"/>
      </w:pPr>
      <w:r>
        <w:t>Сведения о наличии у организации-разработчика подраздела «ПМ ГОЧС» свидетельства, выданного саморегулируемой организацией, осуществляющей саморегулирование в области архитектурно-строительного проектирования</w:t>
      </w:r>
      <w:r>
        <w:t>, и подтверждающего допуск организации - разработчика подраздела "ПМ ГОЧС" к выполнению таких видов работ, оказывающих влияние на безопасность объектов капитального строительства, как разработка мероприятий гражданской обороны и мероприятий по предупрежден</w:t>
      </w:r>
      <w:r>
        <w:t>ию чрезвычайных ситуаций природного и техногенного</w:t>
      </w:r>
    </w:p>
    <w:p w:rsidR="008D29F7" w:rsidRDefault="001B6C58">
      <w:pPr>
        <w:pStyle w:val="80"/>
        <w:framePr w:w="9965" w:h="2578" w:hRule="exact" w:wrap="none" w:vAnchor="page" w:hAnchor="page" w:x="1381" w:y="3233"/>
        <w:shd w:val="clear" w:color="auto" w:fill="auto"/>
        <w:spacing w:line="250" w:lineRule="exact"/>
        <w:jc w:val="both"/>
      </w:pPr>
      <w:r>
        <w:t>характера. 8</w:t>
      </w:r>
    </w:p>
    <w:p w:rsidR="008D29F7" w:rsidRDefault="001B6C58">
      <w:pPr>
        <w:pStyle w:val="76"/>
        <w:framePr w:w="9965" w:h="2578" w:hRule="exact" w:wrap="none" w:vAnchor="page" w:hAnchor="page" w:x="1381" w:y="3233"/>
        <w:numPr>
          <w:ilvl w:val="0"/>
          <w:numId w:val="9"/>
        </w:numPr>
        <w:shd w:val="clear" w:color="auto" w:fill="auto"/>
        <w:tabs>
          <w:tab w:val="left" w:pos="1128"/>
          <w:tab w:val="left" w:pos="9629"/>
        </w:tabs>
        <w:jc w:val="both"/>
      </w:pPr>
      <w:hyperlink w:anchor="bookmark36" w:tooltip="Current Document">
        <w:r>
          <w:t>Исходные данные, полученные для разработки мероприятий ГОЧС</w:t>
        </w:r>
        <w:r>
          <w:tab/>
          <w:t>8</w:t>
        </w:r>
      </w:hyperlink>
    </w:p>
    <w:p w:rsidR="008D29F7" w:rsidRDefault="001B6C58">
      <w:pPr>
        <w:pStyle w:val="76"/>
        <w:framePr w:w="9965" w:h="2578" w:hRule="exact" w:wrap="none" w:vAnchor="page" w:hAnchor="page" w:x="1381" w:y="3233"/>
        <w:numPr>
          <w:ilvl w:val="0"/>
          <w:numId w:val="10"/>
        </w:numPr>
        <w:shd w:val="clear" w:color="auto" w:fill="auto"/>
        <w:tabs>
          <w:tab w:val="left" w:pos="1142"/>
        </w:tabs>
        <w:jc w:val="both"/>
      </w:pPr>
      <w:r>
        <w:t xml:space="preserve">Краткая характеристика проектируемого объекта, его месторасположения и </w:t>
      </w:r>
      <w:r>
        <w:t>основных</w:t>
      </w:r>
    </w:p>
    <w:p w:rsidR="008D29F7" w:rsidRDefault="001B6C58">
      <w:pPr>
        <w:pStyle w:val="76"/>
        <w:framePr w:w="9965" w:h="2578" w:hRule="exact" w:wrap="none" w:vAnchor="page" w:hAnchor="page" w:x="1381" w:y="3233"/>
        <w:shd w:val="clear" w:color="auto" w:fill="auto"/>
        <w:tabs>
          <w:tab w:val="left" w:pos="9763"/>
        </w:tabs>
        <w:jc w:val="both"/>
      </w:pPr>
      <w:r>
        <w:t>технологических процессов</w:t>
      </w:r>
      <w:r>
        <w:tab/>
        <w:t>8</w:t>
      </w:r>
    </w:p>
    <w:p w:rsidR="008D29F7" w:rsidRDefault="001B6C58">
      <w:pPr>
        <w:pStyle w:val="76"/>
        <w:framePr w:w="9965" w:h="2578" w:hRule="exact" w:wrap="none" w:vAnchor="page" w:hAnchor="page" w:x="1381" w:y="3233"/>
        <w:numPr>
          <w:ilvl w:val="0"/>
          <w:numId w:val="10"/>
        </w:numPr>
        <w:shd w:val="clear" w:color="auto" w:fill="auto"/>
        <w:tabs>
          <w:tab w:val="left" w:pos="1147"/>
        </w:tabs>
        <w:jc w:val="both"/>
      </w:pPr>
      <w:r>
        <w:t>Сведения о размерах и границах территории объекта, границах запретных, охранных</w:t>
      </w:r>
    </w:p>
    <w:p w:rsidR="008D29F7" w:rsidRDefault="001B6C58">
      <w:pPr>
        <w:pStyle w:val="76"/>
        <w:framePr w:w="9965" w:h="2578" w:hRule="exact" w:wrap="none" w:vAnchor="page" w:hAnchor="page" w:x="1381" w:y="3233"/>
        <w:shd w:val="clear" w:color="auto" w:fill="auto"/>
        <w:tabs>
          <w:tab w:val="left" w:pos="9758"/>
        </w:tabs>
        <w:jc w:val="both"/>
      </w:pPr>
      <w:r>
        <w:t>и санитарно-защитных зон проектируемого объекта</w:t>
      </w:r>
      <w:r>
        <w:tab/>
        <w:t>9</w:t>
      </w:r>
    </w:p>
    <w:p w:rsidR="008D29F7" w:rsidRDefault="001B6C58">
      <w:pPr>
        <w:pStyle w:val="2c"/>
        <w:framePr w:w="9965" w:h="2578" w:hRule="exact" w:wrap="none" w:vAnchor="page" w:hAnchor="page" w:x="1381" w:y="3233"/>
        <w:shd w:val="clear" w:color="auto" w:fill="auto"/>
        <w:tabs>
          <w:tab w:val="left" w:pos="9586"/>
        </w:tabs>
      </w:pPr>
      <w:hyperlink w:anchor="bookmark40" w:tooltip="Current Document">
        <w:r>
          <w:t>2. ПЕРЕЧЕНЬ МЕРОПРИЯТИЙ ПО ГРАЖДАН</w:t>
        </w:r>
        <w:r>
          <w:t>СКОЙ ОБОРОНЕ</w:t>
        </w:r>
        <w:r>
          <w:tab/>
          <w:t>11</w:t>
        </w:r>
      </w:hyperlink>
    </w:p>
    <w:p w:rsidR="008D29F7" w:rsidRDefault="001B6C58">
      <w:pPr>
        <w:pStyle w:val="76"/>
        <w:framePr w:w="9965" w:h="2578" w:hRule="exact" w:wrap="none" w:vAnchor="page" w:hAnchor="page" w:x="1381" w:y="3233"/>
        <w:numPr>
          <w:ilvl w:val="0"/>
          <w:numId w:val="11"/>
        </w:numPr>
        <w:shd w:val="clear" w:color="auto" w:fill="auto"/>
        <w:tabs>
          <w:tab w:val="left" w:pos="1157"/>
          <w:tab w:val="left" w:pos="9696"/>
        </w:tabs>
        <w:jc w:val="both"/>
      </w:pPr>
      <w:hyperlink w:anchor="bookmark41" w:tooltip="Current Document">
        <w:r>
          <w:t>Сведения об отнесении объекта к категории по гражданской обороне.</w:t>
        </w:r>
        <w:r>
          <w:tab/>
          <w:t>11</w:t>
        </w:r>
      </w:hyperlink>
    </w:p>
    <w:p w:rsidR="008D29F7" w:rsidRDefault="001B6C58">
      <w:pPr>
        <w:pStyle w:val="76"/>
        <w:framePr w:w="9965" w:h="2578" w:hRule="exact" w:wrap="none" w:vAnchor="page" w:hAnchor="page" w:x="1381" w:y="3233"/>
        <w:numPr>
          <w:ilvl w:val="0"/>
          <w:numId w:val="11"/>
        </w:numPr>
        <w:shd w:val="clear" w:color="auto" w:fill="auto"/>
        <w:tabs>
          <w:tab w:val="left" w:pos="1157"/>
        </w:tabs>
        <w:jc w:val="both"/>
      </w:pPr>
      <w:r>
        <w:t>Сведения об удалении проектируемого объекта от городов, отнесенных к группе по</w:t>
      </w:r>
    </w:p>
    <w:p w:rsidR="008D29F7" w:rsidRDefault="001B6C58">
      <w:pPr>
        <w:pStyle w:val="76"/>
        <w:framePr w:w="9965" w:h="2578" w:hRule="exact" w:wrap="none" w:vAnchor="page" w:hAnchor="page" w:x="1381" w:y="3233"/>
        <w:shd w:val="clear" w:color="auto" w:fill="auto"/>
        <w:tabs>
          <w:tab w:val="left" w:pos="9696"/>
        </w:tabs>
        <w:jc w:val="both"/>
      </w:pPr>
      <w:r>
        <w:t>гражданской обороне и объектов особой</w:t>
      </w:r>
      <w:r>
        <w:t xml:space="preserve"> важности по гражданской обороне.</w:t>
      </w:r>
      <w:r>
        <w:tab/>
        <w:t>11</w:t>
      </w:r>
    </w:p>
    <w:p w:rsidR="008D29F7" w:rsidRDefault="001B6C58">
      <w:pPr>
        <w:pStyle w:val="80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spacing w:line="250" w:lineRule="exact"/>
        <w:ind w:left="280" w:right="206"/>
        <w:jc w:val="both"/>
      </w:pPr>
      <w:r>
        <w:t>Сведения о границах зон возможной опасности, в которых может оказаться</w:t>
      </w:r>
    </w:p>
    <w:p w:rsidR="008D29F7" w:rsidRDefault="001B6C58">
      <w:pPr>
        <w:pStyle w:val="80"/>
        <w:framePr w:w="10416" w:h="9672" w:hRule="exact" w:wrap="none" w:vAnchor="page" w:hAnchor="page" w:x="1137" w:y="5759"/>
        <w:shd w:val="clear" w:color="auto" w:fill="auto"/>
        <w:tabs>
          <w:tab w:val="left" w:pos="9979"/>
        </w:tabs>
        <w:spacing w:line="250" w:lineRule="exact"/>
        <w:ind w:left="280"/>
      </w:pPr>
      <w:r>
        <w:t>проектируемый объект при ведении военных действий или вследствие этих действий, в том числе</w:t>
      </w:r>
      <w:r>
        <w:br/>
        <w:t>зон возможных разрушений, возможного химического заражен</w:t>
      </w:r>
      <w:r>
        <w:t>ия, катастрофического затопления,</w:t>
      </w:r>
      <w:r>
        <w:br/>
        <w:t>радиоактивного загрязнения (заражения), зон возможного образования завалов, а также сведения</w:t>
      </w:r>
      <w:r>
        <w:br/>
        <w:t>о расположении проектируемого объекта относительно зон световой маскировки.</w:t>
      </w:r>
      <w:r>
        <w:tab/>
        <w:t>11</w:t>
      </w:r>
    </w:p>
    <w:p w:rsidR="008D29F7" w:rsidRDefault="001B6C58">
      <w:pPr>
        <w:pStyle w:val="80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spacing w:line="250" w:lineRule="exact"/>
        <w:ind w:left="280" w:right="206"/>
        <w:jc w:val="both"/>
      </w:pPr>
      <w:r>
        <w:t>Сведения о продолжении функционирования проектируе</w:t>
      </w:r>
      <w:r>
        <w:t>мого объекта в военное время</w:t>
      </w:r>
    </w:p>
    <w:p w:rsidR="008D29F7" w:rsidRDefault="001B6C58">
      <w:pPr>
        <w:pStyle w:val="80"/>
        <w:framePr w:w="10416" w:h="9672" w:hRule="exact" w:wrap="none" w:vAnchor="page" w:hAnchor="page" w:x="1137" w:y="5759"/>
        <w:shd w:val="clear" w:color="auto" w:fill="auto"/>
        <w:tabs>
          <w:tab w:val="left" w:pos="9979"/>
        </w:tabs>
        <w:spacing w:line="250" w:lineRule="exact"/>
        <w:ind w:left="280"/>
      </w:pPr>
      <w:r>
        <w:t>или прекращении, или переносе деятельности объекта в другое место, а также о</w:t>
      </w:r>
      <w:r>
        <w:br/>
        <w:t>перепрофилировании производства на выпуск иной продукции.</w:t>
      </w:r>
      <w:r>
        <w:tab/>
        <w:t>11</w:t>
      </w:r>
    </w:p>
    <w:p w:rsidR="008D29F7" w:rsidRDefault="001B6C58">
      <w:pPr>
        <w:pStyle w:val="80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spacing w:line="250" w:lineRule="exact"/>
        <w:ind w:left="280" w:right="206"/>
        <w:jc w:val="both"/>
      </w:pPr>
      <w:r>
        <w:t>Сведения о численности наибольшей работающей смены проектируемого объекта в</w:t>
      </w:r>
    </w:p>
    <w:p w:rsidR="008D29F7" w:rsidRDefault="001B6C58">
      <w:pPr>
        <w:pStyle w:val="80"/>
        <w:framePr w:w="10416" w:h="9672" w:hRule="exact" w:wrap="none" w:vAnchor="page" w:hAnchor="page" w:x="1137" w:y="5759"/>
        <w:shd w:val="clear" w:color="auto" w:fill="auto"/>
        <w:tabs>
          <w:tab w:val="right" w:pos="10178"/>
        </w:tabs>
        <w:spacing w:line="250" w:lineRule="exact"/>
        <w:ind w:left="280" w:right="480"/>
        <w:jc w:val="both"/>
      </w:pPr>
      <w:r>
        <w:t xml:space="preserve">военное </w:t>
      </w:r>
      <w:r>
        <w:t>время, а также численности дежурного и линейного персонала проектируемого объекта,</w:t>
      </w:r>
      <w:r>
        <w:br/>
        <w:t>обеспечивающего жизнедеятельность городов, отнесенных к группам по гражданской обороне, и</w:t>
      </w:r>
      <w:r>
        <w:br/>
        <w:t>объектам особой важности в военное время.</w:t>
      </w:r>
      <w:r>
        <w:tab/>
        <w:t>12</w:t>
      </w:r>
    </w:p>
    <w:p w:rsidR="008D29F7" w:rsidRDefault="001B6C58">
      <w:pPr>
        <w:pStyle w:val="80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spacing w:line="250" w:lineRule="exact"/>
        <w:ind w:left="280"/>
      </w:pPr>
      <w:r>
        <w:t>Сведения о соответствии степени огнест</w:t>
      </w:r>
      <w:r>
        <w:t>ойкости проектируемых зданий (сооружений)</w:t>
      </w:r>
      <w:r>
        <w:br/>
        <w:t>требованиям, к зданиям (сооружениям) объектов, отнесенным к категориям по гражданской</w:t>
      </w:r>
      <w:r>
        <w:br/>
        <w:t>обороне. 12</w:t>
      </w:r>
    </w:p>
    <w:p w:rsidR="008D29F7" w:rsidRDefault="001B6C58">
      <w:pPr>
        <w:pStyle w:val="80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spacing w:line="250" w:lineRule="exact"/>
        <w:ind w:left="280" w:right="206"/>
        <w:jc w:val="both"/>
      </w:pPr>
      <w:r>
        <w:t>Решение по управлению гражданской обороной проектируемого объекта, системам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9896"/>
        </w:tabs>
        <w:ind w:left="280"/>
      </w:pPr>
      <w:r>
        <w:t>оповещения персонала об опасностях, возн</w:t>
      </w:r>
      <w:r>
        <w:t>икающих при ведении военных действий или</w:t>
      </w:r>
      <w:r>
        <w:br/>
        <w:t>вследствие этих действий.</w:t>
      </w:r>
      <w:r>
        <w:tab/>
        <w:t>12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Мероприятия по световой и другим видам маскировки проектируемого объекта. 12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Проектные решения по повышению устойчивости работы источников водоснабжения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9896"/>
        </w:tabs>
        <w:ind w:left="280"/>
      </w:pPr>
      <w:r>
        <w:t>и их защиты от радиоактивных и от</w:t>
      </w:r>
      <w:r>
        <w:t>равляющих веществ, разработанные с учетом ГОСТ 22.6.01 и</w:t>
      </w:r>
      <w:r>
        <w:br/>
        <w:t>ВСН ВК4-90.</w:t>
      </w:r>
      <w:r>
        <w:tab/>
        <w:t>12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Обоснование введения режимов радиационной защиты на территории проектируемого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10178"/>
        </w:tabs>
        <w:ind w:left="280" w:right="206"/>
        <w:jc w:val="both"/>
      </w:pPr>
      <w:r>
        <w:t>объекта подвергшейся радиационному загрязнению (заражению).</w:t>
      </w:r>
      <w:r>
        <w:tab/>
        <w:t>12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 xml:space="preserve">Решения по повышению устойчивости работы </w:t>
      </w:r>
      <w:r>
        <w:t>источников водоснабжения и защите от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10178"/>
        </w:tabs>
        <w:ind w:left="280" w:right="206"/>
        <w:jc w:val="both"/>
      </w:pPr>
      <w:r>
        <w:t>радиоактивных и отравляющих веществ.</w:t>
      </w:r>
      <w:r>
        <w:tab/>
        <w:t>13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Проектные решения по обеспечению безаварийной остановки технологических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9896"/>
        </w:tabs>
        <w:ind w:left="280"/>
      </w:pPr>
      <w:r>
        <w:t>процессов при угрозе воздействия или воздействии по проектируемому объекту поражающих</w:t>
      </w:r>
      <w:r>
        <w:br/>
        <w:t xml:space="preserve">факторов современных </w:t>
      </w:r>
      <w:r>
        <w:t>средств поражения.</w:t>
      </w:r>
      <w:r>
        <w:tab/>
        <w:t>13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Мероприятия по повышению эффективности защиты производственных фондов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left" w:pos="9979"/>
        </w:tabs>
        <w:ind w:left="280" w:right="206"/>
        <w:jc w:val="both"/>
      </w:pPr>
      <w:r>
        <w:t>проектируемого объекта при воздействии по ним современных средств поражения.</w:t>
      </w:r>
      <w:r>
        <w:tab/>
        <w:t>13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Мероприятия по приспособлению объектов коммунально-бытового назначения, для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10178"/>
        </w:tabs>
        <w:ind w:left="280" w:right="206"/>
        <w:jc w:val="both"/>
      </w:pPr>
      <w:r>
        <w:t>санитарн</w:t>
      </w:r>
      <w:r>
        <w:t>ой обработки, обеззараживанию одежды и специальной обработки техники.</w:t>
      </w:r>
      <w:r>
        <w:tab/>
        <w:t>13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Мероприятия по мониторингу состояния радиационной и химической обстановки на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10178"/>
        </w:tabs>
        <w:ind w:left="280" w:right="206"/>
        <w:jc w:val="both"/>
      </w:pPr>
      <w:r>
        <w:t>территории проектируемого объекта.</w:t>
      </w:r>
      <w:r>
        <w:tab/>
        <w:t>13</w:t>
      </w:r>
    </w:p>
    <w:p w:rsidR="008D29F7" w:rsidRDefault="001B6C58">
      <w:pPr>
        <w:pStyle w:val="76"/>
        <w:framePr w:w="10416" w:h="9672" w:hRule="exact" w:wrap="none" w:vAnchor="page" w:hAnchor="page" w:x="1137" w:y="5759"/>
        <w:numPr>
          <w:ilvl w:val="0"/>
          <w:numId w:val="12"/>
        </w:numPr>
        <w:shd w:val="clear" w:color="auto" w:fill="auto"/>
        <w:tabs>
          <w:tab w:val="left" w:pos="1432"/>
        </w:tabs>
        <w:ind w:left="280" w:right="206"/>
        <w:jc w:val="both"/>
      </w:pPr>
      <w:r>
        <w:t>Мероприятия по инженерной защите (укрытию) персонала объекта в защит</w:t>
      </w:r>
      <w:r>
        <w:t>ных</w:t>
      </w:r>
    </w:p>
    <w:p w:rsidR="008D29F7" w:rsidRDefault="001B6C58">
      <w:pPr>
        <w:pStyle w:val="76"/>
        <w:framePr w:w="10416" w:h="9672" w:hRule="exact" w:wrap="none" w:vAnchor="page" w:hAnchor="page" w:x="1137" w:y="5759"/>
        <w:shd w:val="clear" w:color="auto" w:fill="auto"/>
        <w:tabs>
          <w:tab w:val="right" w:pos="9896"/>
        </w:tabs>
        <w:ind w:left="280"/>
      </w:pPr>
      <w:r>
        <w:t>сооружениях гражданской обороны, разработанные с учетом положений СП 88.13330.2014, СП</w:t>
      </w:r>
      <w:r>
        <w:br/>
        <w:t>93.13330.2016.</w:t>
      </w:r>
      <w:r>
        <w:tab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0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80"/>
        <w:framePr w:w="9960" w:h="3341" w:hRule="exact" w:wrap="none" w:vAnchor="page" w:hAnchor="page" w:x="1386" w:y="930"/>
        <w:numPr>
          <w:ilvl w:val="0"/>
          <w:numId w:val="13"/>
        </w:numPr>
        <w:shd w:val="clear" w:color="auto" w:fill="auto"/>
        <w:tabs>
          <w:tab w:val="left" w:pos="1152"/>
        </w:tabs>
        <w:spacing w:line="250" w:lineRule="exact"/>
        <w:jc w:val="both"/>
      </w:pPr>
      <w:r>
        <w:lastRenderedPageBreak/>
        <w:t xml:space="preserve">Решение по созданию и содержанию запасов </w:t>
      </w:r>
      <w:r>
        <w:t>материально-технических,</w:t>
      </w:r>
    </w:p>
    <w:p w:rsidR="008D29F7" w:rsidRDefault="001B6C58">
      <w:pPr>
        <w:pStyle w:val="76"/>
        <w:framePr w:w="9960" w:h="3341" w:hRule="exact" w:wrap="none" w:vAnchor="page" w:hAnchor="page" w:x="1386" w:y="930"/>
        <w:shd w:val="clear" w:color="auto" w:fill="auto"/>
        <w:tabs>
          <w:tab w:val="right" w:pos="9888"/>
        </w:tabs>
      </w:pPr>
      <w:r>
        <w:t>продовольственных, медицинских и иных средств, обеспечению населения и персонала средствами индивидуальной защиты.</w:t>
      </w:r>
      <w:r>
        <w:tab/>
        <w:t>14</w:t>
      </w:r>
    </w:p>
    <w:p w:rsidR="008D29F7" w:rsidRDefault="001B6C58">
      <w:pPr>
        <w:pStyle w:val="76"/>
        <w:framePr w:w="9960" w:h="3341" w:hRule="exact" w:wrap="none" w:vAnchor="page" w:hAnchor="page" w:x="1386" w:y="930"/>
        <w:numPr>
          <w:ilvl w:val="0"/>
          <w:numId w:val="13"/>
        </w:numPr>
        <w:shd w:val="clear" w:color="auto" w:fill="auto"/>
        <w:tabs>
          <w:tab w:val="left" w:pos="1152"/>
        </w:tabs>
        <w:jc w:val="both"/>
      </w:pPr>
      <w:r>
        <w:t>Мероприятия по обеспечению эвакуации персонала и материальных ценностей в</w:t>
      </w:r>
    </w:p>
    <w:p w:rsidR="008D29F7" w:rsidRDefault="001B6C58">
      <w:pPr>
        <w:pStyle w:val="76"/>
        <w:framePr w:w="9960" w:h="3341" w:hRule="exact" w:wrap="none" w:vAnchor="page" w:hAnchor="page" w:x="1386" w:y="930"/>
        <w:shd w:val="clear" w:color="auto" w:fill="auto"/>
        <w:tabs>
          <w:tab w:val="right" w:pos="9898"/>
        </w:tabs>
        <w:jc w:val="both"/>
      </w:pPr>
      <w:r>
        <w:t>безопасные районы.</w:t>
      </w:r>
      <w:r>
        <w:tab/>
        <w:t>14</w:t>
      </w:r>
    </w:p>
    <w:p w:rsidR="008D29F7" w:rsidRDefault="001B6C58">
      <w:pPr>
        <w:pStyle w:val="2c"/>
        <w:framePr w:w="9960" w:h="3341" w:hRule="exact" w:wrap="none" w:vAnchor="page" w:hAnchor="page" w:x="1386" w:y="930"/>
        <w:shd w:val="clear" w:color="auto" w:fill="auto"/>
        <w:tabs>
          <w:tab w:val="right" w:pos="9888"/>
        </w:tabs>
        <w:jc w:val="left"/>
      </w:pPr>
      <w:hyperlink w:anchor="bookmark48" w:tooltip="Current Document">
        <w:r>
          <w:t>3. М</w:t>
        </w:r>
        <w:r>
          <w:rPr>
            <w:rStyle w:val="2d"/>
            <w:b/>
            <w:bCs/>
          </w:rPr>
          <w:t>ероприятия по предупреждению чрезвыч</w:t>
        </w:r>
        <w:r>
          <w:rPr>
            <w:rStyle w:val="2e"/>
            <w:b/>
            <w:bCs/>
          </w:rPr>
          <w:t>айны</w:t>
        </w:r>
        <w:r>
          <w:rPr>
            <w:rStyle w:val="2d"/>
            <w:b/>
            <w:bCs/>
          </w:rPr>
          <w:t>х ситуаций природного и ТЕХНОГЕННОГО ХАРАКТЕРА</w:t>
        </w:r>
        <w:r>
          <w:t>.</w:t>
        </w:r>
        <w:r>
          <w:tab/>
          <w:t>16</w:t>
        </w:r>
      </w:hyperlink>
    </w:p>
    <w:p w:rsidR="008D29F7" w:rsidRDefault="001B6C58">
      <w:pPr>
        <w:pStyle w:val="80"/>
        <w:framePr w:w="9960" w:h="3341" w:hRule="exact" w:wrap="none" w:vAnchor="page" w:hAnchor="page" w:x="1386" w:y="930"/>
        <w:numPr>
          <w:ilvl w:val="0"/>
          <w:numId w:val="14"/>
        </w:numPr>
        <w:shd w:val="clear" w:color="auto" w:fill="auto"/>
        <w:tabs>
          <w:tab w:val="left" w:pos="1152"/>
        </w:tabs>
        <w:spacing w:line="250" w:lineRule="exact"/>
      </w:pPr>
      <w:r>
        <w:t>Перечень и характеристики производств (технологического оборудования) проектируемого объекта, аварии на кото</w:t>
      </w:r>
      <w:r>
        <w:t>рых могут привести к чрезвычайной ситуации техногенного характера, как на территории проектируемого объекта, так и за его границами 16</w:t>
      </w:r>
    </w:p>
    <w:p w:rsidR="008D29F7" w:rsidRDefault="001B6C58">
      <w:pPr>
        <w:pStyle w:val="80"/>
        <w:framePr w:w="9960" w:h="3341" w:hRule="exact" w:wrap="none" w:vAnchor="page" w:hAnchor="page" w:x="1386" w:y="930"/>
        <w:numPr>
          <w:ilvl w:val="0"/>
          <w:numId w:val="14"/>
        </w:numPr>
        <w:shd w:val="clear" w:color="auto" w:fill="auto"/>
        <w:tabs>
          <w:tab w:val="left" w:pos="1157"/>
        </w:tabs>
        <w:spacing w:line="250" w:lineRule="exact"/>
        <w:jc w:val="both"/>
      </w:pPr>
      <w:r>
        <w:t>Сведения об объектах производственного назначения, транспортных коммуникациях</w:t>
      </w:r>
    </w:p>
    <w:p w:rsidR="008D29F7" w:rsidRDefault="001B6C58">
      <w:pPr>
        <w:pStyle w:val="80"/>
        <w:framePr w:w="9960" w:h="3341" w:hRule="exact" w:wrap="none" w:vAnchor="page" w:hAnchor="page" w:x="1386" w:y="930"/>
        <w:shd w:val="clear" w:color="auto" w:fill="auto"/>
        <w:tabs>
          <w:tab w:val="right" w:pos="9898"/>
        </w:tabs>
        <w:spacing w:line="250" w:lineRule="exact"/>
      </w:pPr>
      <w:r>
        <w:t>и линейных объектах, аварии на которых могу</w:t>
      </w:r>
      <w:r>
        <w:t>т привести к возникновению чрезвычайной ситуации техногенного характера.</w:t>
      </w:r>
      <w:r>
        <w:tab/>
        <w:t>17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 w:right="206"/>
        <w:jc w:val="both"/>
      </w:pPr>
      <w:r>
        <w:t>Сведения о природно-климатических условиях в районе строительства, результаты</w:t>
      </w:r>
    </w:p>
    <w:p w:rsidR="008D29F7" w:rsidRDefault="001B6C58">
      <w:pPr>
        <w:pStyle w:val="80"/>
        <w:framePr w:w="10416" w:h="7392" w:hRule="exact" w:wrap="none" w:vAnchor="page" w:hAnchor="page" w:x="1137" w:y="4218"/>
        <w:shd w:val="clear" w:color="auto" w:fill="auto"/>
        <w:tabs>
          <w:tab w:val="left" w:pos="9909"/>
        </w:tabs>
        <w:spacing w:line="250" w:lineRule="exact"/>
        <w:ind w:left="280"/>
      </w:pPr>
      <w:r>
        <w:t>оценки частоты и интенсивности проявления опасных природных процессов и явлений, которые</w:t>
      </w:r>
      <w:r>
        <w:br/>
        <w:t xml:space="preserve">могут </w:t>
      </w:r>
      <w:r>
        <w:t>привести к возникновению чрезвычайной ситуации природного характера на</w:t>
      </w:r>
      <w:r>
        <w:br/>
        <w:t>проектируемом объекте.</w:t>
      </w:r>
      <w:r>
        <w:tab/>
        <w:t>17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 w:right="206"/>
        <w:jc w:val="both"/>
      </w:pPr>
      <w:r>
        <w:t>Результаты определения (расчета) границ и характеристик зон воздействия</w:t>
      </w:r>
    </w:p>
    <w:p w:rsidR="008D29F7" w:rsidRDefault="001B6C58">
      <w:pPr>
        <w:pStyle w:val="80"/>
        <w:framePr w:w="10416" w:h="7392" w:hRule="exact" w:wrap="none" w:vAnchor="page" w:hAnchor="page" w:x="1137" w:y="4218"/>
        <w:shd w:val="clear" w:color="auto" w:fill="auto"/>
        <w:tabs>
          <w:tab w:val="left" w:pos="9909"/>
        </w:tabs>
        <w:spacing w:line="250" w:lineRule="exact"/>
        <w:ind w:left="280"/>
      </w:pPr>
      <w:r>
        <w:t>поражающих факторов аварий, опасных природных процессов и явлений которые могут привест</w:t>
      </w:r>
      <w:r>
        <w:t>и</w:t>
      </w:r>
      <w:r>
        <w:br/>
        <w:t>к чрезвычайной ситуации техногенного и природного характера, как на проектируемом объекте,</w:t>
      </w:r>
      <w:r>
        <w:br/>
        <w:t>так и за его пределами.</w:t>
      </w:r>
      <w:r>
        <w:tab/>
        <w:t>18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 w:right="206"/>
        <w:jc w:val="both"/>
      </w:pPr>
      <w:r>
        <w:t>Сведения о численности и размещении персонала проектируемого объекта, объектов и</w:t>
      </w:r>
    </w:p>
    <w:p w:rsidR="008D29F7" w:rsidRDefault="001B6C58">
      <w:pPr>
        <w:pStyle w:val="80"/>
        <w:framePr w:w="10416" w:h="7392" w:hRule="exact" w:wrap="none" w:vAnchor="page" w:hAnchor="page" w:x="1137" w:y="4218"/>
        <w:shd w:val="clear" w:color="auto" w:fill="auto"/>
        <w:tabs>
          <w:tab w:val="left" w:pos="9909"/>
        </w:tabs>
        <w:spacing w:line="250" w:lineRule="exact"/>
        <w:ind w:left="280"/>
      </w:pPr>
      <w:r>
        <w:t>организаций, населения на территориях, прилегающих к пр</w:t>
      </w:r>
      <w:r>
        <w:t>оектируемому объекту, которые могут</w:t>
      </w:r>
      <w:r>
        <w:br/>
        <w:t>оказаться в зоне чрезвычайных ситуаций техногенного и природного характера.</w:t>
      </w:r>
      <w:r>
        <w:tab/>
        <w:t>22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 w:right="206"/>
        <w:jc w:val="both"/>
      </w:pPr>
      <w:r>
        <w:t>Результаты анализа риска чрезвычайных ситуаций для проектируемого объекта. 22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 w:right="206"/>
        <w:jc w:val="both"/>
      </w:pPr>
      <w:r>
        <w:t>Мероприятия, направленные на уменьшение риска чрезвычайных ситу</w:t>
      </w:r>
      <w:r>
        <w:t>аций на</w:t>
      </w:r>
    </w:p>
    <w:p w:rsidR="008D29F7" w:rsidRDefault="001B6C58">
      <w:pPr>
        <w:pStyle w:val="80"/>
        <w:framePr w:w="10416" w:h="7392" w:hRule="exact" w:wrap="none" w:vAnchor="page" w:hAnchor="page" w:x="1137" w:y="4218"/>
        <w:shd w:val="clear" w:color="auto" w:fill="auto"/>
        <w:tabs>
          <w:tab w:val="left" w:pos="9909"/>
        </w:tabs>
        <w:spacing w:line="250" w:lineRule="exact"/>
        <w:ind w:left="280" w:right="206"/>
        <w:jc w:val="both"/>
      </w:pPr>
      <w:r>
        <w:t>проектируемом объекте.</w:t>
      </w:r>
      <w:r>
        <w:tab/>
        <w:t>23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/>
      </w:pPr>
      <w:r>
        <w:t>предусмотренные проектной документацией мероприятия по контролю</w:t>
      </w:r>
      <w:r>
        <w:br/>
        <w:t>радиационной, химической обстановки, обнаружению взрывоопасных концентраций,</w:t>
      </w:r>
      <w:r>
        <w:br/>
        <w:t>обнаружению предметов, снаряженных химически опасными, взрывоопасными и радиацион</w:t>
      </w:r>
      <w:r>
        <w:t>ными</w:t>
      </w:r>
      <w:r>
        <w:br/>
        <w:t>веществами; мониторингу стационарными автоматизированными системами состояния систем</w:t>
      </w:r>
      <w:r>
        <w:br/>
        <w:t>инженерно-технического обеспечения, строительных конструкций зданий (сооружений)</w:t>
      </w:r>
      <w:r>
        <w:br/>
        <w:t>проектируемого объекта, мониторингу технологических процессов, соответствующих</w:t>
      </w:r>
      <w:r>
        <w:br/>
        <w:t>функци</w:t>
      </w:r>
      <w:r>
        <w:t>ональному назначению зданий и сооружений, опасных природных процессов и явлений. 25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 w:right="206"/>
        <w:jc w:val="both"/>
      </w:pPr>
      <w:r>
        <w:t>Мероприятия по защите проектируемого объекта и персонала от чрезвычайных</w:t>
      </w:r>
    </w:p>
    <w:p w:rsidR="008D29F7" w:rsidRDefault="001B6C58">
      <w:pPr>
        <w:pStyle w:val="80"/>
        <w:framePr w:w="10416" w:h="7392" w:hRule="exact" w:wrap="none" w:vAnchor="page" w:hAnchor="page" w:x="1137" w:y="4218"/>
        <w:shd w:val="clear" w:color="auto" w:fill="auto"/>
        <w:tabs>
          <w:tab w:val="left" w:pos="9909"/>
        </w:tabs>
        <w:spacing w:line="250" w:lineRule="exact"/>
        <w:ind w:left="280"/>
      </w:pPr>
      <w:r>
        <w:t>ситуаций техногенного характера, вызванных авариями на рядом расположенных объектах</w:t>
      </w:r>
      <w:r>
        <w:br/>
        <w:t>производственно</w:t>
      </w:r>
      <w:r>
        <w:t>го назначения, и линейных объектах.</w:t>
      </w:r>
      <w:r>
        <w:tab/>
        <w:t>26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/>
      </w:pPr>
      <w:r>
        <w:t>Предусмотренные проектной документацией мероприятия по инженерной защите</w:t>
      </w:r>
      <w:r>
        <w:br/>
        <w:t>проектируемого объекта от чрезвычайных ситуаций природного характера, вызванных опасными</w:t>
      </w:r>
      <w:r>
        <w:br/>
        <w:t xml:space="preserve">природными процессами и явлениями, разработанные в </w:t>
      </w:r>
      <w:r>
        <w:t>соответствии с требованиями СНиП 2-01-</w:t>
      </w:r>
      <w:r>
        <w:br/>
        <w:t>95, СП 131.13330.2012, СП 104.13330.2016, СП 116.13330.2012, СП 14.13330.2014, СП 21.13330.2012. 26</w:t>
      </w:r>
    </w:p>
    <w:p w:rsidR="008D29F7" w:rsidRDefault="001B6C58">
      <w:pPr>
        <w:pStyle w:val="80"/>
        <w:framePr w:w="10416" w:h="7392" w:hRule="exact" w:wrap="none" w:vAnchor="page" w:hAnchor="page" w:x="1137" w:y="4218"/>
        <w:numPr>
          <w:ilvl w:val="0"/>
          <w:numId w:val="15"/>
        </w:numPr>
        <w:shd w:val="clear" w:color="auto" w:fill="auto"/>
        <w:tabs>
          <w:tab w:val="left" w:pos="1433"/>
        </w:tabs>
        <w:spacing w:line="250" w:lineRule="exact"/>
        <w:ind w:left="280" w:right="206"/>
        <w:jc w:val="both"/>
      </w:pPr>
      <w:r>
        <w:t>Решения по созданию и содержанию на проектируемом объекте запасов материальных</w:t>
      </w:r>
    </w:p>
    <w:p w:rsidR="008D29F7" w:rsidRDefault="001B6C58">
      <w:pPr>
        <w:pStyle w:val="76"/>
        <w:framePr w:w="9965" w:h="3350" w:hRule="exact" w:wrap="none" w:vAnchor="page" w:hAnchor="page" w:x="1381" w:y="11548"/>
        <w:shd w:val="clear" w:color="auto" w:fill="auto"/>
        <w:tabs>
          <w:tab w:val="left" w:pos="9682"/>
        </w:tabs>
        <w:jc w:val="both"/>
      </w:pPr>
      <w:r>
        <w:t>средств, предназначенных для ликвидаци</w:t>
      </w:r>
      <w:r>
        <w:t>и чрезвычайных ситуаций и их последствий.</w:t>
      </w:r>
      <w:r>
        <w:tab/>
        <w:t>27</w:t>
      </w:r>
    </w:p>
    <w:p w:rsidR="008D29F7" w:rsidRDefault="001B6C58">
      <w:pPr>
        <w:pStyle w:val="76"/>
        <w:framePr w:w="9965" w:h="3350" w:hRule="exact" w:wrap="none" w:vAnchor="page" w:hAnchor="page" w:x="1381" w:y="11548"/>
        <w:numPr>
          <w:ilvl w:val="0"/>
          <w:numId w:val="16"/>
        </w:numPr>
        <w:shd w:val="clear" w:color="auto" w:fill="auto"/>
        <w:tabs>
          <w:tab w:val="left" w:pos="1152"/>
        </w:tabs>
        <w:jc w:val="both"/>
      </w:pPr>
      <w:r>
        <w:t>Предусмотренные проектной документацией технические решения по системам</w:t>
      </w:r>
    </w:p>
    <w:p w:rsidR="008D29F7" w:rsidRDefault="001B6C58">
      <w:pPr>
        <w:pStyle w:val="76"/>
        <w:framePr w:w="9965" w:h="3350" w:hRule="exact" w:wrap="none" w:vAnchor="page" w:hAnchor="page" w:x="1381" w:y="11548"/>
        <w:shd w:val="clear" w:color="auto" w:fill="auto"/>
        <w:tabs>
          <w:tab w:val="right" w:pos="9891"/>
        </w:tabs>
      </w:pPr>
      <w:r>
        <w:t>оповещения о чрезвычайных ситуациях (включая ЛСО в районах размещения потенциально опасных объектов).</w:t>
      </w:r>
      <w:r>
        <w:tab/>
        <w:t>28</w:t>
      </w:r>
    </w:p>
    <w:p w:rsidR="008D29F7" w:rsidRDefault="001B6C58">
      <w:pPr>
        <w:pStyle w:val="76"/>
        <w:framePr w:w="9965" w:h="3350" w:hRule="exact" w:wrap="none" w:vAnchor="page" w:hAnchor="page" w:x="1381" w:y="11548"/>
        <w:numPr>
          <w:ilvl w:val="0"/>
          <w:numId w:val="16"/>
        </w:numPr>
        <w:shd w:val="clear" w:color="auto" w:fill="auto"/>
        <w:tabs>
          <w:tab w:val="left" w:pos="1152"/>
        </w:tabs>
        <w:jc w:val="both"/>
      </w:pPr>
      <w:r>
        <w:t>Мероприятия по обеспечению противо</w:t>
      </w:r>
      <w:r>
        <w:t>аварийной устойчивости пунктов и систем</w:t>
      </w:r>
    </w:p>
    <w:p w:rsidR="008D29F7" w:rsidRDefault="001B6C58">
      <w:pPr>
        <w:pStyle w:val="76"/>
        <w:framePr w:w="9965" w:h="3350" w:hRule="exact" w:wrap="none" w:vAnchor="page" w:hAnchor="page" w:x="1381" w:y="11548"/>
        <w:shd w:val="clear" w:color="auto" w:fill="auto"/>
        <w:tabs>
          <w:tab w:val="right" w:pos="9891"/>
        </w:tabs>
      </w:pPr>
      <w:r>
        <w:t>управления производственным процессом, обеспечению гарантированной, устойчивой радиосвязи, проводной связи, при чрезвычайных ситуациях и их ликвидации, разработанные с учетом требований ГОСТ 53111.</w:t>
      </w:r>
      <w:r>
        <w:tab/>
        <w:t>28</w:t>
      </w:r>
    </w:p>
    <w:p w:rsidR="008D29F7" w:rsidRDefault="001B6C58">
      <w:pPr>
        <w:pStyle w:val="80"/>
        <w:framePr w:w="9965" w:h="3350" w:hRule="exact" w:wrap="none" w:vAnchor="page" w:hAnchor="page" w:x="1381" w:y="11548"/>
        <w:numPr>
          <w:ilvl w:val="0"/>
          <w:numId w:val="16"/>
        </w:numPr>
        <w:shd w:val="clear" w:color="auto" w:fill="auto"/>
        <w:tabs>
          <w:tab w:val="left" w:pos="1152"/>
        </w:tabs>
        <w:spacing w:line="250" w:lineRule="exact"/>
        <w:jc w:val="both"/>
      </w:pPr>
      <w:r>
        <w:t xml:space="preserve">Мероприятия по </w:t>
      </w:r>
      <w:r>
        <w:t>обеспечению эвакуации населения (персонала проектируемого</w:t>
      </w:r>
    </w:p>
    <w:p w:rsidR="008D29F7" w:rsidRDefault="001B6C58">
      <w:pPr>
        <w:pStyle w:val="80"/>
        <w:framePr w:w="9965" w:h="3350" w:hRule="exact" w:wrap="none" w:vAnchor="page" w:hAnchor="page" w:x="1381" w:y="11548"/>
        <w:shd w:val="clear" w:color="auto" w:fill="auto"/>
        <w:tabs>
          <w:tab w:val="right" w:pos="9898"/>
        </w:tabs>
        <w:spacing w:line="250" w:lineRule="exact"/>
      </w:pPr>
      <w:r>
        <w:t>объекта) при чрезвычайных ситуациях техногенного и природного характера, мероприятия по обеспечению беспрепятственного ввода и передвижении на территории проектируемого объекта аварийно-спасательных</w:t>
      </w:r>
      <w:r>
        <w:t xml:space="preserve"> сил для ликвидации чрезвычайных ситуаций.</w:t>
      </w:r>
      <w:r>
        <w:tab/>
        <w:t>29</w:t>
      </w:r>
    </w:p>
    <w:p w:rsidR="008D29F7" w:rsidRDefault="001B6C58">
      <w:pPr>
        <w:pStyle w:val="80"/>
        <w:framePr w:w="9965" w:h="3350" w:hRule="exact" w:wrap="none" w:vAnchor="page" w:hAnchor="page" w:x="1381" w:y="11548"/>
        <w:shd w:val="clear" w:color="auto" w:fill="auto"/>
        <w:tabs>
          <w:tab w:val="right" w:pos="9850"/>
        </w:tabs>
        <w:spacing w:line="250" w:lineRule="exact"/>
        <w:jc w:val="both"/>
      </w:pPr>
      <w:r>
        <w:t>4. ВЫВОДЫ</w:t>
      </w:r>
      <w:r>
        <w:tab/>
        <w:t>30</w:t>
      </w:r>
    </w:p>
    <w:p w:rsidR="008D29F7" w:rsidRDefault="001B6C58">
      <w:pPr>
        <w:pStyle w:val="a7"/>
        <w:framePr w:w="9893" w:h="533" w:hRule="exact" w:wrap="none" w:vAnchor="page" w:hAnchor="page" w:x="1381" w:y="14864"/>
        <w:shd w:val="clear" w:color="auto" w:fill="auto"/>
        <w:spacing w:line="220" w:lineRule="exact"/>
        <w:jc w:val="left"/>
      </w:pPr>
      <w:r>
        <w:t>5. П</w:t>
      </w:r>
      <w:r>
        <w:rPr>
          <w:rStyle w:val="aa"/>
          <w:b/>
          <w:bCs/>
        </w:rPr>
        <w:t xml:space="preserve">еречень федеральных законов, нормативных правовых актов российской </w:t>
      </w:r>
      <w:r>
        <w:t>Ф</w:t>
      </w:r>
      <w:r>
        <w:rPr>
          <w:rStyle w:val="aa"/>
          <w:b/>
          <w:bCs/>
        </w:rPr>
        <w:t>едерации</w:t>
      </w:r>
    </w:p>
    <w:p w:rsidR="008D29F7" w:rsidRDefault="001B6C58">
      <w:pPr>
        <w:pStyle w:val="a7"/>
        <w:framePr w:w="9893" w:h="533" w:hRule="exact" w:wrap="none" w:vAnchor="page" w:hAnchor="page" w:x="1381" w:y="14864"/>
        <w:shd w:val="clear" w:color="auto" w:fill="auto"/>
        <w:spacing w:line="220" w:lineRule="exact"/>
        <w:jc w:val="left"/>
      </w:pPr>
      <w:r>
        <w:t>И СООТВЕТСТВУЮЩЕГО СУБЪЕКТА РОССИЙСКОЙ ФЕДЕРАЦИИ, НОРМАТИВНЫХ ДОКУМЕНТОВ,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0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6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3"/>
        <w:framePr w:wrap="none" w:vAnchor="page" w:hAnchor="page" w:x="1381" w:y="989"/>
        <w:shd w:val="clear" w:color="auto" w:fill="auto"/>
        <w:spacing w:line="170" w:lineRule="exact"/>
      </w:pPr>
      <w:r>
        <w:lastRenderedPageBreak/>
        <w:t xml:space="preserve">ДОКУМЕНТОВ В ОБЛАСТИ СТАНДАРТИЗАЦИИ И </w:t>
      </w:r>
      <w:r>
        <w:rPr>
          <w:rStyle w:val="2f"/>
          <w:b/>
          <w:bCs/>
        </w:rPr>
        <w:t>ИНЫ</w:t>
      </w:r>
      <w:r>
        <w:t>Х ДОКУМЕНТОВ, ИСПОЛЬЗОВ</w:t>
      </w:r>
      <w:r>
        <w:rPr>
          <w:rStyle w:val="2f"/>
          <w:b/>
          <w:bCs/>
        </w:rPr>
        <w:t>АННЫ</w:t>
      </w:r>
      <w:r>
        <w:t>Х ПРИ</w:t>
      </w:r>
    </w:p>
    <w:p w:rsidR="008D29F7" w:rsidRDefault="001B6C58">
      <w:pPr>
        <w:pStyle w:val="2c"/>
        <w:framePr w:w="10416" w:h="1829" w:hRule="exact" w:wrap="none" w:vAnchor="page" w:hAnchor="page" w:x="1137" w:y="1179"/>
        <w:shd w:val="clear" w:color="auto" w:fill="auto"/>
        <w:tabs>
          <w:tab w:val="left" w:pos="9892"/>
        </w:tabs>
        <w:ind w:left="280" w:right="206"/>
      </w:pPr>
      <w:r>
        <w:t>РАЗРАБОТКЕ МЕРОПРИЯТИЙ ГОЧС</w:t>
      </w:r>
      <w:r>
        <w:tab/>
        <w:t>31</w:t>
      </w:r>
    </w:p>
    <w:p w:rsidR="008D29F7" w:rsidRDefault="001B6C58">
      <w:pPr>
        <w:pStyle w:val="76"/>
        <w:framePr w:w="10416" w:h="1829" w:hRule="exact" w:wrap="none" w:vAnchor="page" w:hAnchor="page" w:x="1137" w:y="1179"/>
        <w:numPr>
          <w:ilvl w:val="0"/>
          <w:numId w:val="17"/>
        </w:numPr>
        <w:shd w:val="clear" w:color="auto" w:fill="auto"/>
        <w:tabs>
          <w:tab w:val="left" w:pos="1433"/>
          <w:tab w:val="right" w:pos="10176"/>
        </w:tabs>
        <w:ind w:left="280" w:right="206"/>
        <w:jc w:val="both"/>
      </w:pPr>
      <w:hyperlink w:anchor="bookmark60" w:tooltip="Current Document">
        <w:r>
          <w:t xml:space="preserve">Федеральные законы (законы Российской </w:t>
        </w:r>
        <w:r>
          <w:t>Федерации):</w:t>
        </w:r>
        <w:r>
          <w:tab/>
          <w:t>31</w:t>
        </w:r>
      </w:hyperlink>
    </w:p>
    <w:p w:rsidR="008D29F7" w:rsidRDefault="001B6C58">
      <w:pPr>
        <w:pStyle w:val="76"/>
        <w:framePr w:w="10416" w:h="1829" w:hRule="exact" w:wrap="none" w:vAnchor="page" w:hAnchor="page" w:x="1137" w:y="1179"/>
        <w:numPr>
          <w:ilvl w:val="0"/>
          <w:numId w:val="17"/>
        </w:numPr>
        <w:shd w:val="clear" w:color="auto" w:fill="auto"/>
        <w:tabs>
          <w:tab w:val="left" w:pos="1433"/>
          <w:tab w:val="right" w:pos="10176"/>
        </w:tabs>
        <w:ind w:left="280" w:right="206"/>
        <w:jc w:val="both"/>
      </w:pPr>
      <w:hyperlink w:anchor="bookmark61" w:tooltip="Current Document">
        <w:r>
          <w:t>Постановления Правительства Российской Федерации:</w:t>
        </w:r>
        <w:r>
          <w:tab/>
          <w:t>31</w:t>
        </w:r>
      </w:hyperlink>
    </w:p>
    <w:p w:rsidR="008D29F7" w:rsidRDefault="001B6C58">
      <w:pPr>
        <w:pStyle w:val="76"/>
        <w:framePr w:w="10416" w:h="1829" w:hRule="exact" w:wrap="none" w:vAnchor="page" w:hAnchor="page" w:x="1137" w:y="1179"/>
        <w:numPr>
          <w:ilvl w:val="0"/>
          <w:numId w:val="17"/>
        </w:numPr>
        <w:shd w:val="clear" w:color="auto" w:fill="auto"/>
        <w:tabs>
          <w:tab w:val="left" w:pos="1433"/>
          <w:tab w:val="right" w:pos="10176"/>
        </w:tabs>
        <w:ind w:left="280" w:right="206"/>
        <w:jc w:val="both"/>
      </w:pPr>
      <w:hyperlink w:anchor="bookmark62" w:tooltip="Current Document">
        <w:r>
          <w:t>Руководящие документы:</w:t>
        </w:r>
        <w:r>
          <w:tab/>
          <w:t>31</w:t>
        </w:r>
      </w:hyperlink>
    </w:p>
    <w:p w:rsidR="008D29F7" w:rsidRDefault="001B6C58">
      <w:pPr>
        <w:pStyle w:val="76"/>
        <w:framePr w:w="10416" w:h="1829" w:hRule="exact" w:wrap="none" w:vAnchor="page" w:hAnchor="page" w:x="1137" w:y="1179"/>
        <w:numPr>
          <w:ilvl w:val="0"/>
          <w:numId w:val="17"/>
        </w:numPr>
        <w:shd w:val="clear" w:color="auto" w:fill="auto"/>
        <w:tabs>
          <w:tab w:val="left" w:pos="1433"/>
          <w:tab w:val="right" w:pos="10176"/>
        </w:tabs>
        <w:ind w:left="280" w:right="206"/>
        <w:jc w:val="both"/>
      </w:pPr>
      <w:hyperlink w:anchor="bookmark63" w:tooltip="Current Document">
        <w:r>
          <w:t>Нормативно-технические документы:</w:t>
        </w:r>
        <w:r>
          <w:tab/>
          <w:t>32</w:t>
        </w:r>
      </w:hyperlink>
    </w:p>
    <w:p w:rsidR="008D29F7" w:rsidRDefault="001B6C58">
      <w:pPr>
        <w:pStyle w:val="76"/>
        <w:framePr w:w="10416" w:h="1829" w:hRule="exact" w:wrap="none" w:vAnchor="page" w:hAnchor="page" w:x="1137" w:y="1179"/>
        <w:numPr>
          <w:ilvl w:val="0"/>
          <w:numId w:val="17"/>
        </w:numPr>
        <w:shd w:val="clear" w:color="auto" w:fill="auto"/>
        <w:tabs>
          <w:tab w:val="left" w:pos="1433"/>
          <w:tab w:val="right" w:pos="10176"/>
        </w:tabs>
        <w:ind w:left="280" w:right="206"/>
        <w:jc w:val="both"/>
      </w:pPr>
      <w:hyperlink w:anchor="bookmark64" w:tooltip="Current Document">
        <w:r>
          <w:t>Методические документы:</w:t>
        </w:r>
        <w:r>
          <w:tab/>
          <w:t>33</w:t>
        </w:r>
      </w:hyperlink>
    </w:p>
    <w:p w:rsidR="008D29F7" w:rsidRDefault="001B6C58">
      <w:pPr>
        <w:pStyle w:val="2c"/>
        <w:framePr w:w="10416" w:h="1829" w:hRule="exact" w:wrap="none" w:vAnchor="page" w:hAnchor="page" w:x="1137" w:y="1179"/>
        <w:shd w:val="clear" w:color="auto" w:fill="auto"/>
        <w:tabs>
          <w:tab w:val="left" w:pos="9892"/>
        </w:tabs>
        <w:ind w:left="280" w:right="206"/>
      </w:pPr>
      <w:r>
        <w:t>6. П</w:t>
      </w:r>
      <w:r>
        <w:rPr>
          <w:rStyle w:val="2d"/>
          <w:b/>
          <w:bCs/>
        </w:rPr>
        <w:t>риложения</w:t>
      </w:r>
      <w:r>
        <w:rPr>
          <w:rStyle w:val="2d"/>
          <w:b/>
          <w:bCs/>
        </w:rPr>
        <w:tab/>
      </w:r>
      <w:r>
        <w:t>34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0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7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70"/>
        <w:framePr w:w="10416" w:h="14373" w:hRule="exact" w:wrap="none" w:vAnchor="page" w:hAnchor="page" w:x="1137" w:y="957"/>
        <w:numPr>
          <w:ilvl w:val="0"/>
          <w:numId w:val="18"/>
        </w:numPr>
        <w:shd w:val="clear" w:color="auto" w:fill="auto"/>
        <w:tabs>
          <w:tab w:val="left" w:pos="4821"/>
        </w:tabs>
        <w:spacing w:before="0" w:after="0" w:line="240" w:lineRule="exact"/>
        <w:ind w:left="4240"/>
      </w:pPr>
      <w:bookmarkStart w:id="34" w:name="bookmark33"/>
      <w:r>
        <w:lastRenderedPageBreak/>
        <w:t>Общие положения</w:t>
      </w:r>
      <w:bookmarkEnd w:id="34"/>
    </w:p>
    <w:p w:rsidR="008D29F7" w:rsidRDefault="001B6C58">
      <w:pPr>
        <w:pStyle w:val="70"/>
        <w:framePr w:w="10416" w:h="14373" w:hRule="exact" w:wrap="none" w:vAnchor="page" w:hAnchor="page" w:x="1137" w:y="957"/>
        <w:numPr>
          <w:ilvl w:val="1"/>
          <w:numId w:val="18"/>
        </w:numPr>
        <w:shd w:val="clear" w:color="auto" w:fill="auto"/>
        <w:tabs>
          <w:tab w:val="left" w:pos="1429"/>
        </w:tabs>
        <w:spacing w:before="0" w:after="0" w:line="240" w:lineRule="exact"/>
        <w:ind w:left="280" w:firstLine="580"/>
      </w:pPr>
      <w:bookmarkStart w:id="35" w:name="bookmark34"/>
      <w:r>
        <w:t>Данные об организации-разработчике раздела «ПМ ГОЧС».</w:t>
      </w:r>
      <w:bookmarkEnd w:id="35"/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244" w:line="278" w:lineRule="exact"/>
        <w:ind w:left="280" w:right="240" w:firstLine="580"/>
        <w:jc w:val="both"/>
      </w:pPr>
      <w:r>
        <w:t>Исполнитель раздела проекта ООО «Архитектурное Бюро» 443029 г.Самара, ул.Солнечная, 26Б, оф.19.</w:t>
      </w:r>
    </w:p>
    <w:p w:rsidR="008D29F7" w:rsidRDefault="001B6C58">
      <w:pPr>
        <w:pStyle w:val="70"/>
        <w:framePr w:w="10416" w:h="14373" w:hRule="exact" w:wrap="none" w:vAnchor="page" w:hAnchor="page" w:x="1137" w:y="957"/>
        <w:numPr>
          <w:ilvl w:val="2"/>
          <w:numId w:val="18"/>
        </w:numPr>
        <w:shd w:val="clear" w:color="auto" w:fill="auto"/>
        <w:tabs>
          <w:tab w:val="left" w:pos="1645"/>
        </w:tabs>
        <w:spacing w:before="0" w:after="0" w:line="274" w:lineRule="exact"/>
        <w:ind w:left="280" w:firstLine="580"/>
      </w:pPr>
      <w:bookmarkStart w:id="36" w:name="bookmark35"/>
      <w:r>
        <w:t>Сведения о наличии у организации-разработчика подраздела «ПМ ГОЧС»</w:t>
      </w:r>
      <w:bookmarkEnd w:id="36"/>
    </w:p>
    <w:p w:rsidR="008D29F7" w:rsidRDefault="001B6C58">
      <w:pPr>
        <w:pStyle w:val="50"/>
        <w:framePr w:w="10416" w:h="14373" w:hRule="exact" w:wrap="none" w:vAnchor="page" w:hAnchor="page" w:x="1137" w:y="957"/>
        <w:shd w:val="clear" w:color="auto" w:fill="auto"/>
        <w:tabs>
          <w:tab w:val="left" w:pos="7816"/>
        </w:tabs>
        <w:spacing w:before="0" w:after="0" w:line="274" w:lineRule="exact"/>
        <w:ind w:left="280" w:right="240" w:firstLine="0"/>
        <w:jc w:val="both"/>
      </w:pPr>
      <w:r>
        <w:t>свидетельства, выданного саморегулируем</w:t>
      </w:r>
      <w:r>
        <w:t>ой организацией, осуществляющей саморегулирование в области архитектурно-строительного</w:t>
      </w:r>
      <w:r>
        <w:tab/>
        <w:t>проектирования, и</w:t>
      </w:r>
    </w:p>
    <w:p w:rsidR="008D29F7" w:rsidRDefault="001B6C58">
      <w:pPr>
        <w:pStyle w:val="5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0"/>
        <w:jc w:val="both"/>
      </w:pPr>
      <w:r>
        <w:t xml:space="preserve">подтверждающего допуск организации - разработчика подраздела ”ПМ ГОЧС” к выполнению таких видов работ, оказывающих влияние на безопасность объектов </w:t>
      </w:r>
      <w:r>
        <w:t>капитального строительства, как разработка мероприятий гражданской обороны и мероприятий по предупреждению чрезвычайных ситуаций природного и техногенного характера.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 xml:space="preserve">Выписка из реестра членов СРО Ассоциация - Саморегулируемая организация «Профессиональное </w:t>
      </w:r>
      <w:r>
        <w:t>объединение проектировщиков Московской области «Мособлпрофпроект» от 05.02.2018г. №0000000000000000000000242.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267" w:line="274" w:lineRule="exact"/>
        <w:ind w:left="280" w:right="240" w:firstLine="580"/>
        <w:jc w:val="both"/>
      </w:pPr>
      <w:r>
        <w:t>В настоящем разделе рассмотрены объемно-планировочные, конструктивные, инженерно</w:t>
      </w:r>
      <w:r>
        <w:softHyphen/>
        <w:t>технические, а также организационные мероприятия, направленные на</w:t>
      </w:r>
      <w:r>
        <w:t xml:space="preserve"> защиту территорий и поселений и снижение материального ущерба от воздействия ЧС техногенного и природного характера, от опасностей, возникающих при ведении военных действий или вследствие этих действий, а также при диверсиях и террористических актах.</w:t>
      </w:r>
    </w:p>
    <w:p w:rsidR="008D29F7" w:rsidRDefault="001B6C58">
      <w:pPr>
        <w:pStyle w:val="70"/>
        <w:framePr w:w="10416" w:h="14373" w:hRule="exact" w:wrap="none" w:vAnchor="page" w:hAnchor="page" w:x="1137" w:y="957"/>
        <w:numPr>
          <w:ilvl w:val="2"/>
          <w:numId w:val="18"/>
        </w:numPr>
        <w:shd w:val="clear" w:color="auto" w:fill="auto"/>
        <w:tabs>
          <w:tab w:val="left" w:pos="1645"/>
        </w:tabs>
        <w:spacing w:before="0" w:after="0" w:line="240" w:lineRule="exact"/>
        <w:ind w:left="280" w:firstLine="580"/>
      </w:pPr>
      <w:bookmarkStart w:id="37" w:name="bookmark36"/>
      <w:r>
        <w:t>Исхо</w:t>
      </w:r>
      <w:r>
        <w:t>дные данные, полученные для разработки мероприятий ГОЧС</w:t>
      </w:r>
      <w:bookmarkEnd w:id="37"/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236" w:line="274" w:lineRule="exact"/>
        <w:ind w:left="280" w:right="240" w:firstLine="580"/>
        <w:jc w:val="both"/>
      </w:pPr>
      <w:r>
        <w:t>Раздел выполнен на основании перечня исходных данных и требований для разработки инженерно-технических мероприятий ГО и предупреждения чрезвычайных ситуаций, выданных Главным управлением МЧС России по</w:t>
      </w:r>
      <w:r>
        <w:t xml:space="preserve"> Самарской области.</w:t>
      </w:r>
    </w:p>
    <w:p w:rsidR="008D29F7" w:rsidRDefault="001B6C58">
      <w:pPr>
        <w:pStyle w:val="70"/>
        <w:framePr w:w="10416" w:h="14373" w:hRule="exact" w:wrap="none" w:vAnchor="page" w:hAnchor="page" w:x="1137" w:y="957"/>
        <w:numPr>
          <w:ilvl w:val="1"/>
          <w:numId w:val="18"/>
        </w:numPr>
        <w:shd w:val="clear" w:color="auto" w:fill="auto"/>
        <w:tabs>
          <w:tab w:val="left" w:pos="1510"/>
        </w:tabs>
        <w:spacing w:before="0" w:after="0" w:line="278" w:lineRule="exact"/>
        <w:ind w:left="280" w:right="240" w:firstLine="580"/>
      </w:pPr>
      <w:bookmarkStart w:id="38" w:name="bookmark37"/>
      <w:r>
        <w:t>Краткая характеристика проектируемого объекта, его месторасположения и основных технологических процессов</w:t>
      </w:r>
      <w:bookmarkEnd w:id="38"/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>В административном отношении проектируемая трасса газопровода расположена в Самарской области города Нефтегорска, ул.Промышленност</w:t>
      </w:r>
      <w:r>
        <w:t>и, 16А.</w:t>
      </w:r>
    </w:p>
    <w:p w:rsidR="008D29F7" w:rsidRDefault="001B6C58">
      <w:pPr>
        <w:pStyle w:val="5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3140" w:firstLine="0"/>
      </w:pPr>
      <w:r>
        <w:t>Г азопровод высокого давления 1 категории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>Данным разделом проекта предусматривается прокладка газопровода высокого давления 1 категории от места врезки до границы земельного участка, расположенного по адресу: Самарская область, Нефтегорский р-н, г.</w:t>
      </w:r>
      <w:r>
        <w:t>Нефтегорск, ул.Промышленности 16А.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>Источником газоснабжения является газопровод высокого давления 1 категории Ду300, проложенный к центральной котельной (инв.№30101011270, собственник АО "Волгатех-99", согласие на присоединение имеется). Давление газа в то</w:t>
      </w:r>
      <w:r>
        <w:t>чке присоединения Р=0,2МПа.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>Технологическое присоединение произвести к газопроводу высокого давления 1 категории Ду300 от точки присоединения до границы земельного участка , расположенный по адресу: Самарская область, Нефтегорский р-н, г.Нефтегорск, ул.Про</w:t>
      </w:r>
      <w:r>
        <w:t>мышленности 16А.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>Диаметр газопровода принят согласно гидравлическому расчёту. Максимальный часовой расход газа 497,66н.м3/час.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>Проектируемый газопровод высокого давления Р&lt;1,2МПа монтировать подземно - из стальных прямошовных электросварных труб Ду108х4 по</w:t>
      </w:r>
      <w:r>
        <w:t xml:space="preserve"> ГОСТ 10704-91, гр.В материал Вст3сп5 ГОСТ-380-05 от места врезки до неразъемного соединения НС пэ/ст, а далее из полиэтиленовой трубы ПЭ 100 ГАЗ </w:t>
      </w:r>
      <w:r>
        <w:rPr>
          <w:lang w:val="en-US" w:eastAsia="en-US" w:bidi="en-US"/>
        </w:rPr>
        <w:t>SDR</w:t>
      </w:r>
      <w:r w:rsidRPr="007D3ED7">
        <w:rPr>
          <w:lang w:eastAsia="en-US" w:bidi="en-US"/>
        </w:rPr>
        <w:t xml:space="preserve"> </w:t>
      </w:r>
      <w:r>
        <w:t>9 110х12.3 ГОСТ Р50838-2009 (с коэффициентом запаса прочности не менее 2,0) от места присоединения до гран</w:t>
      </w:r>
      <w:r>
        <w:t>ицы земельного участка.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firstLine="580"/>
        <w:jc w:val="both"/>
      </w:pPr>
      <w:r>
        <w:t>Отключающее устройство предусмотрено: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firstLine="580"/>
        <w:jc w:val="both"/>
      </w:pPr>
      <w:r>
        <w:t xml:space="preserve">- в месте присоединения (кран </w:t>
      </w:r>
      <w:r>
        <w:rPr>
          <w:lang w:val="en-US" w:eastAsia="en-US" w:bidi="en-US"/>
        </w:rPr>
        <w:t>Broen</w:t>
      </w:r>
      <w:r w:rsidRPr="007D3ED7">
        <w:rPr>
          <w:lang w:eastAsia="en-US" w:bidi="en-US"/>
        </w:rPr>
        <w:t xml:space="preserve"> </w:t>
      </w:r>
      <w:r>
        <w:rPr>
          <w:lang w:val="en-US" w:eastAsia="en-US" w:bidi="en-US"/>
        </w:rPr>
        <w:t>Ballomax</w:t>
      </w:r>
      <w:r w:rsidRPr="007D3ED7">
        <w:rPr>
          <w:lang w:eastAsia="en-US" w:bidi="en-US"/>
        </w:rPr>
        <w:t xml:space="preserve"> </w:t>
      </w:r>
      <w:r>
        <w:t xml:space="preserve">ст </w:t>
      </w:r>
      <w:r>
        <w:rPr>
          <w:lang w:val="en-US" w:eastAsia="en-US" w:bidi="en-US"/>
        </w:rPr>
        <w:t>DN</w:t>
      </w:r>
      <w:r w:rsidRPr="007D3ED7">
        <w:rPr>
          <w:lang w:eastAsia="en-US" w:bidi="en-US"/>
        </w:rPr>
        <w:t xml:space="preserve">100 </w:t>
      </w:r>
      <w:r>
        <w:t>для подземной установки).</w:t>
      </w:r>
    </w:p>
    <w:p w:rsidR="008D29F7" w:rsidRDefault="001B6C58">
      <w:pPr>
        <w:pStyle w:val="20"/>
        <w:framePr w:w="10416" w:h="14373" w:hRule="exact" w:wrap="none" w:vAnchor="page" w:hAnchor="page" w:x="1137" w:y="957"/>
        <w:shd w:val="clear" w:color="auto" w:fill="auto"/>
        <w:spacing w:before="0" w:after="0" w:line="274" w:lineRule="exact"/>
        <w:ind w:left="280" w:right="240" w:firstLine="580"/>
        <w:jc w:val="both"/>
      </w:pPr>
      <w:r>
        <w:t xml:space="preserve">Для установки подземного крана дно траншеи выровнять и сделать подсыпку из песка не менее 10см и длиной по 1м в </w:t>
      </w:r>
      <w:r>
        <w:t>каждую сторону от крана. Управление краном подземного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0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8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0"/>
        <w:jc w:val="both"/>
      </w:pPr>
      <w:r>
        <w:lastRenderedPageBreak/>
        <w:t xml:space="preserve">исполнения предусматривается с помощью выводного штока, устанавливаемого в ограждении. Шаровый кран на </w:t>
      </w:r>
      <w:r>
        <w:t>подземном газопроводе установить под ковер в ограждении (см.ГСН АС1).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Врезку в существующий стальной газопровод высокого давления 1 категории выполнить с помощью устройства для врезки под давлением </w:t>
      </w:r>
      <w:r>
        <w:rPr>
          <w:lang w:val="en-US" w:eastAsia="en-US" w:bidi="en-US"/>
        </w:rPr>
        <w:t>Ravetti</w:t>
      </w:r>
      <w:r w:rsidRPr="007D3ED7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7D3ED7">
        <w:rPr>
          <w:lang w:eastAsia="en-US" w:bidi="en-US"/>
        </w:rPr>
        <w:t xml:space="preserve">. </w:t>
      </w:r>
      <w:r>
        <w:t xml:space="preserve">330/1000. В месте врезки предусмотреть </w:t>
      </w:r>
      <w:r>
        <w:t>котлован 2,0х2,0х1,7(Н).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Полиэтиленовые трубы соединяются между собой при помощи муфт с ЗН при температуре окружающей среды -15° до+45°.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Углы поворота более 90° допускается выполнять упругим изгибом полиэтиленовых труб, при этом радиус поворота должен быть</w:t>
      </w:r>
      <w:r>
        <w:t xml:space="preserve"> не менее 25 наружных диаметров.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Способ разработки грунта в местах пересечений с подземными коммуникациями (канализацией, водопроводом) - вручную. На проектируемом подземном газопроводе установить защитные футляры в местах пересечения с коммуникациями. Рас</w:t>
      </w:r>
      <w:r>
        <w:t>стояние по вертикали (в свету) должно составлять не менее 0,2м.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firstLine="560"/>
        <w:jc w:val="both"/>
      </w:pPr>
      <w:r>
        <w:t xml:space="preserve">Ширина траншеи не менее </w:t>
      </w:r>
      <w:r>
        <w:rPr>
          <w:lang w:val="en-US" w:eastAsia="en-US" w:bidi="en-US"/>
        </w:rPr>
        <w:t>D</w:t>
      </w:r>
      <w:r w:rsidRPr="007D3ED7">
        <w:rPr>
          <w:lang w:eastAsia="en-US" w:bidi="en-US"/>
        </w:rPr>
        <w:t xml:space="preserve">е+200мм. </w:t>
      </w:r>
      <w:r>
        <w:t>Для газопровода 0 110х12.3-310мм.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Засыпка газопровода предусматривается непучинистым грунтом, песком средне и крупнозернистым в месте установки шарового крана</w:t>
      </w:r>
      <w:r>
        <w:t>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При пересечении внутриплощадочной дороги газопровод засыпать на всю глубину траншеи.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firstLine="560"/>
        <w:jc w:val="both"/>
      </w:pPr>
      <w:r>
        <w:t>Обозначение трассы газопровода предусматривается:</w:t>
      </w:r>
    </w:p>
    <w:p w:rsidR="008D29F7" w:rsidRDefault="001B6C58">
      <w:pPr>
        <w:pStyle w:val="20"/>
        <w:framePr w:w="10416" w:h="13848" w:hRule="exact" w:wrap="none" w:vAnchor="page" w:hAnchor="page" w:x="1137" w:y="925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right="220" w:firstLine="560"/>
        <w:jc w:val="both"/>
      </w:pPr>
      <w:r>
        <w:t>путем установки опознавательных знаков и столбиков в пределах прямой видимости на углах поворота, в местах установки ар</w:t>
      </w:r>
      <w:r>
        <w:t>матуры. Опознавательные знаки установить на ограждающих конструкциях расположенных вдоль трассы газопровода;</w:t>
      </w:r>
    </w:p>
    <w:p w:rsidR="008D29F7" w:rsidRDefault="001B6C58">
      <w:pPr>
        <w:pStyle w:val="20"/>
        <w:framePr w:w="10416" w:h="13848" w:hRule="exact" w:wrap="none" w:vAnchor="page" w:hAnchor="page" w:x="1137" w:y="925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274" w:lineRule="exact"/>
        <w:ind w:left="280" w:right="220" w:firstLine="560"/>
        <w:jc w:val="both"/>
      </w:pPr>
      <w:r>
        <w:t xml:space="preserve">путем укладки полиэтиленовой сигнальной ленты ЛСГ-200 желтого цвета несмываемой надписью "Осторожно! Газ" со встроенным проводом-спутником по ТУ </w:t>
      </w:r>
      <w:r>
        <w:t>2245-002-80699683</w:t>
      </w:r>
      <w:r>
        <w:softHyphen/>
        <w:t>2009 шириной не менее 0,2м на расстоянии 0.2м от верха присыпанного газопровода.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Согласно постановлению Правительства РФ №878 от 20 ноября 2000г. для газораспределительных сетей устанавливаются следующие охранные зоны:</w:t>
      </w:r>
    </w:p>
    <w:p w:rsidR="008D29F7" w:rsidRDefault="001B6C58">
      <w:pPr>
        <w:pStyle w:val="20"/>
        <w:framePr w:w="10416" w:h="13848" w:hRule="exact" w:wrap="none" w:vAnchor="page" w:hAnchor="page" w:x="1137" w:y="925"/>
        <w:numPr>
          <w:ilvl w:val="0"/>
          <w:numId w:val="19"/>
        </w:numPr>
        <w:shd w:val="clear" w:color="auto" w:fill="auto"/>
        <w:tabs>
          <w:tab w:val="left" w:pos="1049"/>
        </w:tabs>
        <w:spacing w:before="0" w:after="0" w:line="274" w:lineRule="exact"/>
        <w:ind w:left="280" w:right="220" w:firstLine="560"/>
        <w:jc w:val="both"/>
      </w:pPr>
      <w:r>
        <w:t>вдоль трассы газопр</w:t>
      </w:r>
      <w:r>
        <w:t>овода - в виде территории, ограниченной условными линиями, проходящими на расстоянии 2 метров с каждой стороны газопровода;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firstLine="560"/>
        <w:jc w:val="both"/>
      </w:pPr>
      <w:r>
        <w:t>Все работы в охранной зоне производятся в соответствии с указанными выше правилами.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Монтаж и испытание газопровода выполнить специал</w:t>
      </w:r>
      <w:r>
        <w:t>изированной монтажной организацией в соответствии с СП62.13330-2011 "Газораспределительные системы", и СП-42</w:t>
      </w:r>
      <w:r>
        <w:softHyphen/>
        <w:t>103-2003 имеющие Свидетельство о членстве в СРО и допуски к работам на ОПО.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firstLine="560"/>
        <w:jc w:val="both"/>
      </w:pPr>
      <w:r>
        <w:t>Срок эксплуатации полиэтиленовых труб составляет 50лет, стальных - 40ле</w:t>
      </w:r>
      <w:r>
        <w:t>т.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Заключить договор с эксплуатационной организацией на техническое обслуживание, осуществление технического надзора, приемку в эксплуатацию газопроводов.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240" w:line="274" w:lineRule="exact"/>
        <w:ind w:left="280" w:right="220" w:firstLine="560"/>
        <w:jc w:val="both"/>
      </w:pPr>
      <w:r>
        <w:t xml:space="preserve">Проектируемый газопровод из полиэтиленовых труб проложить на глубине не менее 1,2м до верха трубы в </w:t>
      </w:r>
      <w:r>
        <w:t xml:space="preserve">среднепучинистых грунтах. При прокладке газопровода сделать основание из песка речного непучинистого толщиной 10см и засыпать газопровод песком толщиной 20см. Присыпку плети производить летом в самое холодное время суток (рано утром), зимой в самое теплое </w:t>
      </w:r>
      <w:r>
        <w:t>время суток (днем).</w:t>
      </w:r>
    </w:p>
    <w:p w:rsidR="008D29F7" w:rsidRDefault="001B6C58">
      <w:pPr>
        <w:pStyle w:val="70"/>
        <w:framePr w:w="10416" w:h="13848" w:hRule="exact" w:wrap="none" w:vAnchor="page" w:hAnchor="page" w:x="1137" w:y="925"/>
        <w:numPr>
          <w:ilvl w:val="0"/>
          <w:numId w:val="20"/>
        </w:numPr>
        <w:shd w:val="clear" w:color="auto" w:fill="auto"/>
        <w:tabs>
          <w:tab w:val="left" w:pos="1437"/>
        </w:tabs>
        <w:spacing w:before="0" w:after="0" w:line="274" w:lineRule="exact"/>
        <w:ind w:left="280" w:right="220" w:firstLine="560"/>
      </w:pPr>
      <w:bookmarkStart w:id="39" w:name="bookmark38"/>
      <w:r>
        <w:t>Сведения о размерах и границах территории объекта, границах запретных, охранных и санитарно-защитных зон проектируемого объекта</w:t>
      </w:r>
      <w:bookmarkEnd w:id="39"/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В административном отношении проектируемая трасса газопровода расположена в Самарской области города Нефтего</w:t>
      </w:r>
      <w:r>
        <w:t>рска, ул.Промышленности, 16А.</w:t>
      </w:r>
    </w:p>
    <w:p w:rsidR="008D29F7" w:rsidRDefault="001B6C58">
      <w:pPr>
        <w:pStyle w:val="20"/>
        <w:framePr w:w="10416" w:h="13848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Площадь земельных участков, отводимых в постоянное пользование складывается из земельных участков, отводимых под площадки обслуживания шарового крана, размещение опознавательных столбов, и составляет 26,63м2. Размещаются переч</w:t>
      </w:r>
      <w:r>
        <w:t>исленные площадки на землях населенных пунктов.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114" w:h="1426" w:hRule="exact" w:wrap="none" w:vAnchor="page" w:hAnchor="page" w:x="1295" w:y="901"/>
        <w:shd w:val="clear" w:color="auto" w:fill="auto"/>
        <w:spacing w:before="0" w:after="0" w:line="274" w:lineRule="exact"/>
        <w:ind w:firstLine="680"/>
        <w:jc w:val="both"/>
      </w:pPr>
      <w:r>
        <w:lastRenderedPageBreak/>
        <w:t xml:space="preserve">Для всех газопроводов газораспределительной сети установлены охранные зоны - в виде территории, ограниченной </w:t>
      </w:r>
      <w:r>
        <w:t>условными линиями, проходящими на расстоянии 2 метров с каждой стороны газопровода. Вокруг ШГРП устанавливается охранная зона в виде территории, ограниченной замкнутой линией, проведенной на расстоянии 10м от границ ШГРП.</w:t>
      </w:r>
    </w:p>
    <w:p w:rsidR="008D29F7" w:rsidRDefault="001B6C58">
      <w:pPr>
        <w:pStyle w:val="20"/>
        <w:framePr w:w="10114" w:h="1426" w:hRule="exact" w:wrap="none" w:vAnchor="page" w:hAnchor="page" w:x="1295" w:y="901"/>
        <w:shd w:val="clear" w:color="auto" w:fill="auto"/>
        <w:spacing w:before="0" w:after="0" w:line="274" w:lineRule="exact"/>
        <w:ind w:firstLine="680"/>
        <w:jc w:val="both"/>
      </w:pPr>
      <w:r>
        <w:t xml:space="preserve">При проектировании трассы </w:t>
      </w:r>
      <w:r>
        <w:t>газопроводов должны быть соблюдены санитарно-защитные</w:t>
      </w:r>
    </w:p>
    <w:p w:rsidR="008D29F7" w:rsidRDefault="001B6C58">
      <w:pPr>
        <w:pStyle w:val="34"/>
        <w:framePr w:w="10070" w:h="293" w:hRule="exact" w:wrap="none" w:vAnchor="page" w:hAnchor="page" w:x="1339" w:y="2331"/>
        <w:shd w:val="clear" w:color="auto" w:fill="auto"/>
        <w:spacing w:line="274" w:lineRule="exact"/>
      </w:pPr>
      <w:r>
        <w:t>зоны: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3835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Элементы застройки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Расстояние в м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Многоэтажные жилые и общественные здания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50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Малоэтажные жилые здания, теплицы, склады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211pt1"/>
              </w:rPr>
              <w:t xml:space="preserve">Водопроводные насосные станции, водозаборные и очистные сооружения, </w:t>
            </w:r>
            <w:r>
              <w:rPr>
                <w:rStyle w:val="211pt1"/>
              </w:rPr>
              <w:t>артскважины *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046" w:h="1675" w:wrap="none" w:vAnchor="page" w:hAnchor="page" w:x="1295" w:y="2608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1"/>
              </w:rPr>
              <w:t>* При этом должны быть учтены требования организации 1, 2 и 3 поясов зон санитарной охраны источников водоснабжения.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99" w:y="15807"/>
        <w:shd w:val="clear" w:color="auto" w:fill="auto"/>
        <w:spacing w:before="0" w:after="0" w:line="260" w:lineRule="exact"/>
        <w:jc w:val="left"/>
      </w:pPr>
      <w:bookmarkStart w:id="40" w:name="bookmark39"/>
      <w:r>
        <w:t>1728-142-ГОЧС</w:t>
      </w:r>
      <w:bookmarkEnd w:id="40"/>
    </w:p>
    <w:p w:rsidR="008D29F7" w:rsidRDefault="001B6C58">
      <w:pPr>
        <w:pStyle w:val="73"/>
        <w:framePr w:wrap="none" w:vAnchor="page" w:hAnchor="page" w:x="11035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092" w:y="15964"/>
        <w:shd w:val="clear" w:color="auto" w:fill="auto"/>
        <w:spacing w:line="220" w:lineRule="exact"/>
      </w:pPr>
      <w:r>
        <w:t>10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70"/>
        <w:framePr w:w="10416" w:h="12583" w:hRule="exact" w:wrap="none" w:vAnchor="page" w:hAnchor="page" w:x="1137" w:y="952"/>
        <w:numPr>
          <w:ilvl w:val="0"/>
          <w:numId w:val="21"/>
        </w:numPr>
        <w:shd w:val="clear" w:color="auto" w:fill="auto"/>
        <w:tabs>
          <w:tab w:val="left" w:pos="3190"/>
        </w:tabs>
        <w:spacing w:before="0" w:after="168" w:line="240" w:lineRule="exact"/>
        <w:ind w:left="2600"/>
      </w:pPr>
      <w:bookmarkStart w:id="41" w:name="bookmark40"/>
      <w:r>
        <w:lastRenderedPageBreak/>
        <w:t xml:space="preserve">Перечень мероприятий по </w:t>
      </w:r>
      <w:r>
        <w:t>гражданской обороне</w:t>
      </w:r>
      <w:bookmarkEnd w:id="41"/>
    </w:p>
    <w:p w:rsidR="008D29F7" w:rsidRDefault="001B6C58">
      <w:pPr>
        <w:pStyle w:val="70"/>
        <w:framePr w:w="10416" w:h="12583" w:hRule="exact" w:wrap="none" w:vAnchor="page" w:hAnchor="page" w:x="1137" w:y="952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40" w:lineRule="exact"/>
        <w:ind w:left="280" w:firstLine="560"/>
      </w:pPr>
      <w:bookmarkStart w:id="42" w:name="bookmark41"/>
      <w:r>
        <w:t>Сведения об отнесении объекта к категории по гражданской обороне.</w:t>
      </w:r>
      <w:bookmarkEnd w:id="42"/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0" w:line="274" w:lineRule="exact"/>
        <w:ind w:left="280" w:right="220" w:firstLine="560"/>
        <w:jc w:val="both"/>
      </w:pPr>
      <w:r>
        <w:t>Эксплуатирующая организация ООО «Средневолжская газовая компания» и объект строительства «Техническое перевооружение сети газоснабжения Нефтегорского района. Технологичес</w:t>
      </w:r>
      <w:r>
        <w:t>кое присоединение к газораспределительной сети асфальтового завода, расположенного по адресу: г.Нефтегорск, ул.Промышленности, 16 А. Газопровод высокого давления 1 кат. от существующего г/да в/д d=300мм, проложенному к центральной котельной до границ з/у к</w:t>
      </w:r>
      <w:r>
        <w:t xml:space="preserve">.н. 63:27:0704004:308» не входит в перечень организаций Самарской области отнесенных к категориям по гражданской обороне (постановление Правительства РФ от 16.08.2016 №804 «Правила отнесения организаций к категориям по гражданской обороне в зависимости от </w:t>
      </w:r>
      <w:r>
        <w:t>роли в экономике государства или влияния на безопасность населения»).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240" w:line="278" w:lineRule="exact"/>
        <w:ind w:left="280" w:right="220" w:firstLine="560"/>
        <w:jc w:val="both"/>
      </w:pPr>
      <w:r>
        <w:t>Проектируемый объект продолжает свою работу, поскольку является объектом жизнеобеспечения населения.</w:t>
      </w:r>
    </w:p>
    <w:p w:rsidR="008D29F7" w:rsidRDefault="001B6C58">
      <w:pPr>
        <w:pStyle w:val="70"/>
        <w:framePr w:w="10416" w:h="12583" w:hRule="exact" w:wrap="none" w:vAnchor="page" w:hAnchor="page" w:x="1137" w:y="952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78" w:lineRule="exact"/>
        <w:ind w:left="280" w:right="220" w:firstLine="560"/>
      </w:pPr>
      <w:bookmarkStart w:id="43" w:name="bookmark42"/>
      <w:r>
        <w:t xml:space="preserve">Сведения об удалении проектируемого объекта от городов, отнесенных к группе по </w:t>
      </w:r>
      <w:r>
        <w:t>гражданской обороне и объектов особой важности по гражданской обороне.</w:t>
      </w:r>
      <w:bookmarkEnd w:id="43"/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0" w:line="278" w:lineRule="exact"/>
        <w:ind w:left="280" w:right="220" w:firstLine="560"/>
        <w:jc w:val="both"/>
      </w:pPr>
      <w:r>
        <w:t>Территория муниципального района Нефтегорский Самарской области, на которой располагается проектируемый объект, не отнесена к группе по ГО.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0" w:line="278" w:lineRule="exact"/>
        <w:ind w:left="280" w:firstLine="560"/>
        <w:jc w:val="both"/>
      </w:pPr>
      <w:r>
        <w:t>На расстоянии около 85км располагается г.Сама</w:t>
      </w:r>
      <w:r>
        <w:t>ра, отнесенный к 1 группе по ГО.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244" w:line="278" w:lineRule="exact"/>
        <w:ind w:left="280" w:right="220" w:firstLine="560"/>
        <w:jc w:val="both"/>
      </w:pPr>
      <w:r>
        <w:t>На территории строительства не размещены предприятия и организации, продолжающие свою деятельность в военное время, а также предприятия обеспечивающие жизнедеятельность поселка и объекты особой важности.</w:t>
      </w:r>
    </w:p>
    <w:p w:rsidR="008D29F7" w:rsidRDefault="001B6C58">
      <w:pPr>
        <w:pStyle w:val="50"/>
        <w:framePr w:w="10416" w:h="12583" w:hRule="exact" w:wrap="none" w:vAnchor="page" w:hAnchor="page" w:x="1137" w:y="952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74" w:lineRule="exact"/>
        <w:ind w:left="280" w:right="220" w:firstLine="560"/>
        <w:jc w:val="both"/>
      </w:pPr>
      <w:r>
        <w:t>Сведения о границах</w:t>
      </w:r>
      <w:r>
        <w:t xml:space="preserve"> зон возможной опасности, в которых может оказаться проектируемый объект при ведении военных действий или вследствие этих действий, в том числе зон возможных разрушений, возможного химического заражения, катастрофического затопления, радиоактивного загрязн</w:t>
      </w:r>
      <w:r>
        <w:t>ения (заражения), зон возможного образования завалов, а также сведения о расположении проектируемого объекта относительно зон световой маскировки.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По данным Главного управления МЧС России по Самарской области, территория м.р.Нефтегорский к категории по ГО </w:t>
      </w:r>
      <w:r>
        <w:t>не относится.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0" w:line="274" w:lineRule="exact"/>
        <w:ind w:left="280" w:right="220" w:firstLine="560"/>
        <w:jc w:val="both"/>
      </w:pPr>
      <w:r>
        <w:t>В соответствии с приложением А (табл. А.1) СП 165.1325800.2014 «Инженерно</w:t>
      </w:r>
      <w:r>
        <w:softHyphen/>
        <w:t xml:space="preserve">технические мероприятия по гражданской обороне» территория проектируемого объекта находится в зоне возможных сильных разрушений от взрывов, происходящих в мирное время </w:t>
      </w:r>
      <w:r>
        <w:t>в результате аварий.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0" w:line="274" w:lineRule="exact"/>
        <w:ind w:left="280" w:right="220" w:firstLine="560"/>
        <w:jc w:val="both"/>
      </w:pPr>
      <w:r>
        <w:t>Согласно исходным данным, выданным Главным управлением МЧС России по Самарской области, территория проектируемого объекта находится вне зоны возможных сильных разрушений, вне зоны возможного сильного радиоактивного заражения и вне зоны</w:t>
      </w:r>
      <w:r>
        <w:t xml:space="preserve"> возможного опасного химического заражения (СП 165.1325800.2014).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240" w:line="274" w:lineRule="exact"/>
        <w:ind w:left="280" w:firstLine="560"/>
        <w:jc w:val="both"/>
      </w:pPr>
      <w:r>
        <w:t>Рядом с рассматриваемой территорией потенциально опасных объектов нет.</w:t>
      </w:r>
    </w:p>
    <w:p w:rsidR="008D29F7" w:rsidRDefault="001B6C58">
      <w:pPr>
        <w:pStyle w:val="50"/>
        <w:framePr w:w="10416" w:h="12583" w:hRule="exact" w:wrap="none" w:vAnchor="page" w:hAnchor="page" w:x="1137" w:y="952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74" w:lineRule="exact"/>
        <w:ind w:left="280" w:right="220" w:firstLine="560"/>
        <w:jc w:val="both"/>
      </w:pPr>
      <w:r>
        <w:t>Сведения о продолжении функционирования проектируемого объекта в военное время или прекращении, или переносе деятельнос</w:t>
      </w:r>
      <w:r>
        <w:t>ти объекта в другое место, а также о перепрофилировании производства на выпуск иной продукции.</w:t>
      </w:r>
    </w:p>
    <w:p w:rsidR="008D29F7" w:rsidRDefault="001B6C58">
      <w:pPr>
        <w:pStyle w:val="20"/>
        <w:framePr w:w="10416" w:h="12583" w:hRule="exact" w:wrap="none" w:vAnchor="page" w:hAnchor="page" w:x="1137" w:y="952"/>
        <w:shd w:val="clear" w:color="auto" w:fill="auto"/>
        <w:spacing w:before="0" w:after="0" w:line="274" w:lineRule="exact"/>
        <w:ind w:left="280" w:firstLine="560"/>
        <w:jc w:val="both"/>
      </w:pPr>
      <w:r>
        <w:t>Объект свою деятельность не прекращает и не подлежит перемещению.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11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50"/>
        <w:framePr w:w="10416" w:h="14405" w:hRule="exact" w:wrap="none" w:vAnchor="page" w:hAnchor="page" w:x="1137" w:y="925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74" w:lineRule="exact"/>
        <w:ind w:left="280" w:right="220" w:firstLine="560"/>
        <w:jc w:val="both"/>
      </w:pPr>
      <w:r>
        <w:lastRenderedPageBreak/>
        <w:t>Сведения о численности наибольшей работающей смены проектируемого объекта в военное время, а также численности дежурного и линейного персонала проектируемого объекта, обеспечивающего жизнедеятельность городов, отнесенных к группам по гражданской обороне,</w:t>
      </w:r>
      <w:r>
        <w:t xml:space="preserve"> и объектам особой важности в военное время.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8" w:lineRule="exact"/>
        <w:ind w:left="280" w:right="220" w:firstLine="560"/>
        <w:jc w:val="both"/>
      </w:pPr>
      <w:r>
        <w:t>Обслуживание газопровода осуществляется аварийной службой Управления №9 «Нефтегорскмежр айгаз».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240" w:line="278" w:lineRule="exact"/>
        <w:ind w:left="280" w:right="220" w:firstLine="560"/>
        <w:jc w:val="both"/>
      </w:pPr>
      <w:r>
        <w:t xml:space="preserve">Численность наибольшей работающей смены (НРС) Управления №9 «Нефтегорскмежрайгаз» в особый период составляет 5 </w:t>
      </w:r>
      <w:r>
        <w:t>человек.</w:t>
      </w:r>
    </w:p>
    <w:p w:rsidR="008D29F7" w:rsidRDefault="001B6C58">
      <w:pPr>
        <w:pStyle w:val="50"/>
        <w:framePr w:w="10416" w:h="14405" w:hRule="exact" w:wrap="none" w:vAnchor="page" w:hAnchor="page" w:x="1137" w:y="925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78" w:lineRule="exact"/>
        <w:ind w:left="280" w:right="220" w:firstLine="560"/>
        <w:jc w:val="both"/>
      </w:pPr>
      <w:r>
        <w:t>Сведения о соответствии степени огнестойкости проектируемых зданий (сооружений) требованиям, к зданиям (сооружениям) объектов, отнесенным к категориям по гражданской обороне.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240" w:line="274" w:lineRule="exact"/>
        <w:ind w:left="280" w:right="220" w:firstLine="560"/>
        <w:jc w:val="both"/>
      </w:pPr>
      <w:r>
        <w:t>Проектируемый объект не является категорированным по гражданской обороне</w:t>
      </w:r>
      <w:r>
        <w:t>, поэтому на него не распространяются специальные требования к огнестойкости зданий и сооружений в соответствии с СП 165.1325800.2014.</w:t>
      </w:r>
    </w:p>
    <w:p w:rsidR="008D29F7" w:rsidRDefault="001B6C58">
      <w:pPr>
        <w:pStyle w:val="50"/>
        <w:framePr w:w="10416" w:h="14405" w:hRule="exact" w:wrap="none" w:vAnchor="page" w:hAnchor="page" w:x="1137" w:y="925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74" w:lineRule="exact"/>
        <w:ind w:left="280" w:right="220" w:firstLine="560"/>
        <w:jc w:val="both"/>
      </w:pPr>
      <w:r>
        <w:t xml:space="preserve">Решение по управлению гражданской обороной проектируемого объекта, системам оповещения персонала об опасностях, </w:t>
      </w:r>
      <w:r>
        <w:t>возникающих при ведении военных действий или вследствие этих действий.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Организация и осуществление оповещения проводится в соответствии с Положением о системах оповещения гражданской обороны.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Оповещение и передача информации о чрезвычайных ситуациях осущес</w:t>
      </w:r>
      <w:r>
        <w:t>твляется через диспетчера ЕДДС м.р.Нефтегорский по системам связи и оповещения, радио и телевидению.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Управление гражданской обороной на проектируемом объекте (передача сигналов ГО персоналу, обслуживающему сети газоснабжения) будет осуществляться в соответ</w:t>
      </w:r>
      <w:r>
        <w:t>ствии с планом гражданской обороны ООО «СВГК» из диспетчерского пункта организации.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Оповещение персонала, занятого обслуживанием сетей газоснабжения, по сигналам ГО будет осуществляться по линиям телефонной и сотовой связи, а также с помощью радиосвязи.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233" w:line="274" w:lineRule="exact"/>
        <w:ind w:left="280" w:firstLine="560"/>
        <w:jc w:val="both"/>
      </w:pPr>
      <w:r>
        <w:t>Сх</w:t>
      </w:r>
      <w:r>
        <w:t>ема оповещения персонала по сигналам ГО прилагается.</w:t>
      </w:r>
    </w:p>
    <w:p w:rsidR="008D29F7" w:rsidRDefault="001B6C58">
      <w:pPr>
        <w:pStyle w:val="70"/>
        <w:framePr w:w="10416" w:h="14405" w:hRule="exact" w:wrap="none" w:vAnchor="page" w:hAnchor="page" w:x="1137" w:y="925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83" w:lineRule="exact"/>
        <w:ind w:left="280" w:right="220" w:firstLine="560"/>
      </w:pPr>
      <w:bookmarkStart w:id="44" w:name="bookmark43"/>
      <w:r>
        <w:t>Мероприятия по световой и другим видам маскировки проектируемого объекта.</w:t>
      </w:r>
      <w:bookmarkEnd w:id="44"/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83" w:lineRule="exact"/>
        <w:ind w:left="280" w:right="220" w:firstLine="560"/>
        <w:jc w:val="both"/>
      </w:pPr>
      <w:r>
        <w:t>В соответствии с п.3.15 ГОСТ Р 55201-2012 территория Самарской области находится в зоне световой маскировки.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В соответствии с </w:t>
      </w:r>
      <w:r>
        <w:t>разделом 10 СП 165.1325800.2014 на территории м.р.Нефтегорский, где располагается проектируемый объект, предусматривается применение комплексной световой маскировки.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244" w:line="278" w:lineRule="exact"/>
        <w:ind w:left="280" w:right="220" w:firstLine="560"/>
        <w:jc w:val="both"/>
      </w:pPr>
      <w:r>
        <w:t>В рамках проектируемого объекта установка осветительных приборов не предусматривается, соо</w:t>
      </w:r>
      <w:r>
        <w:t>тветственно выполнение мероприятий по световой маскировке в данном проекте не предусмотрено.</w:t>
      </w:r>
    </w:p>
    <w:p w:rsidR="008D29F7" w:rsidRDefault="001B6C58">
      <w:pPr>
        <w:pStyle w:val="50"/>
        <w:framePr w:w="10416" w:h="14405" w:hRule="exact" w:wrap="none" w:vAnchor="page" w:hAnchor="page" w:x="1137" w:y="925"/>
        <w:numPr>
          <w:ilvl w:val="1"/>
          <w:numId w:val="21"/>
        </w:numPr>
        <w:shd w:val="clear" w:color="auto" w:fill="auto"/>
        <w:tabs>
          <w:tab w:val="left" w:pos="1438"/>
        </w:tabs>
        <w:spacing w:before="0" w:after="0" w:line="274" w:lineRule="exact"/>
        <w:ind w:left="280" w:right="220" w:firstLine="560"/>
        <w:jc w:val="both"/>
      </w:pPr>
      <w:r>
        <w:t>Проектные решения по повышению устойчивости работы источников водоснабжения и их защиты от радиоактивных и отравляющих веществ, разработанные с учетом ГОСТ 22.6.01</w:t>
      </w:r>
      <w:r>
        <w:t xml:space="preserve"> и ВСН ВК4-90.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261" w:line="240" w:lineRule="exact"/>
        <w:ind w:left="280" w:firstLine="560"/>
        <w:jc w:val="both"/>
      </w:pPr>
      <w:r>
        <w:t>Водоснабжение объекта проектом не предусматривается.</w:t>
      </w:r>
    </w:p>
    <w:p w:rsidR="008D29F7" w:rsidRDefault="001B6C58">
      <w:pPr>
        <w:pStyle w:val="70"/>
        <w:framePr w:w="10416" w:h="14405" w:hRule="exact" w:wrap="none" w:vAnchor="page" w:hAnchor="page" w:x="1137" w:y="925"/>
        <w:numPr>
          <w:ilvl w:val="1"/>
          <w:numId w:val="21"/>
        </w:numPr>
        <w:shd w:val="clear" w:color="auto" w:fill="auto"/>
        <w:tabs>
          <w:tab w:val="left" w:pos="1448"/>
        </w:tabs>
        <w:spacing w:before="0" w:after="0" w:line="274" w:lineRule="exact"/>
        <w:ind w:left="280" w:right="220" w:firstLine="560"/>
      </w:pPr>
      <w:bookmarkStart w:id="45" w:name="bookmark44"/>
      <w:r>
        <w:t>Обоснование введения режимов радиационной защиты на территории проектируемого объекта подвергшейся радиационному загрязнению (заражению).</w:t>
      </w:r>
      <w:bookmarkEnd w:id="45"/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Проектируемый объект расположен в зоне возможного </w:t>
      </w:r>
      <w:r>
        <w:t>сильного радиоактивного заражения (загрязнения).</w:t>
      </w:r>
    </w:p>
    <w:p w:rsidR="008D29F7" w:rsidRDefault="001B6C58">
      <w:pPr>
        <w:pStyle w:val="20"/>
        <w:framePr w:w="10416" w:h="14405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В случае радиоактивного загрязнения (заражения) местности для персонала, осуществляющего периодическое обслуживание проектируемого объекта, вводится типовой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12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236" w:line="274" w:lineRule="exact"/>
        <w:ind w:left="280" w:right="220" w:firstLine="0"/>
        <w:jc w:val="both"/>
      </w:pPr>
      <w:r>
        <w:lastRenderedPageBreak/>
        <w:t>режим радиационной защиты №5. В случае ведения на объекте аварийно-спасательных и других неотложных работ в зонах радиоактивного заражения для персонала НАСФ вводится типовой режим радиационной защиты №8.</w:t>
      </w:r>
    </w:p>
    <w:p w:rsidR="008D29F7" w:rsidRDefault="001B6C58">
      <w:pPr>
        <w:pStyle w:val="70"/>
        <w:framePr w:w="10416" w:h="14131" w:hRule="exact" w:wrap="none" w:vAnchor="page" w:hAnchor="page" w:x="1137" w:y="920"/>
        <w:numPr>
          <w:ilvl w:val="1"/>
          <w:numId w:val="21"/>
        </w:numPr>
        <w:shd w:val="clear" w:color="auto" w:fill="auto"/>
        <w:tabs>
          <w:tab w:val="left" w:pos="1467"/>
        </w:tabs>
        <w:spacing w:before="0" w:after="0" w:line="278" w:lineRule="exact"/>
        <w:ind w:left="280" w:right="220" w:firstLine="580"/>
      </w:pPr>
      <w:bookmarkStart w:id="46" w:name="bookmark45"/>
      <w:r>
        <w:t>Решения по повышению устойчивости работы источников водоснабжения и защите от радиоактивных и отравляющих веществ.</w:t>
      </w:r>
      <w:bookmarkEnd w:id="46"/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261" w:line="240" w:lineRule="exact"/>
        <w:ind w:left="280" w:firstLine="580"/>
        <w:jc w:val="both"/>
      </w:pPr>
      <w:r>
        <w:t>Водоснабжение объекта проектом не предусматривается.</w:t>
      </w:r>
    </w:p>
    <w:p w:rsidR="008D29F7" w:rsidRDefault="001B6C58">
      <w:pPr>
        <w:pStyle w:val="50"/>
        <w:framePr w:w="10416" w:h="14131" w:hRule="exact" w:wrap="none" w:vAnchor="page" w:hAnchor="page" w:x="1137" w:y="920"/>
        <w:numPr>
          <w:ilvl w:val="1"/>
          <w:numId w:val="21"/>
        </w:numPr>
        <w:shd w:val="clear" w:color="auto" w:fill="auto"/>
        <w:tabs>
          <w:tab w:val="left" w:pos="1462"/>
        </w:tabs>
        <w:spacing w:before="0" w:after="0" w:line="274" w:lineRule="exact"/>
        <w:ind w:left="280" w:right="220" w:firstLine="580"/>
        <w:jc w:val="both"/>
      </w:pPr>
      <w:r>
        <w:t>Проектные решения по обеспечению безаварийной остановки технологических процессов при уг</w:t>
      </w:r>
      <w:r>
        <w:t>розе воздействия или воздействии по проектируемому объекту поражающих факторов современных средств поражения.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Безаварийная остановка технологического процесса в военное время ничем не отличается от остановки в мирное время.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firstLine="580"/>
        <w:jc w:val="both"/>
      </w:pPr>
      <w:r>
        <w:t xml:space="preserve">Отключающие устройства </w:t>
      </w:r>
      <w:r>
        <w:t>предусмотрены:</w:t>
      </w:r>
    </w:p>
    <w:p w:rsidR="008D29F7" w:rsidRDefault="001B6C58">
      <w:pPr>
        <w:pStyle w:val="5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3140" w:firstLine="0"/>
      </w:pPr>
      <w:r>
        <w:t>Г азопровод высокого давления 1 категории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firstLine="580"/>
        <w:jc w:val="both"/>
      </w:pPr>
      <w:r>
        <w:t>Отключающее устройство предусмотрено:</w:t>
      </w:r>
    </w:p>
    <w:p w:rsidR="008D29F7" w:rsidRDefault="001B6C58">
      <w:pPr>
        <w:pStyle w:val="20"/>
        <w:framePr w:w="10416" w:h="14131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72"/>
        </w:tabs>
        <w:spacing w:before="0" w:after="240" w:line="274" w:lineRule="exact"/>
        <w:ind w:left="280" w:firstLine="580"/>
        <w:jc w:val="both"/>
      </w:pPr>
      <w:r>
        <w:t xml:space="preserve">в месте присоединения (кран </w:t>
      </w:r>
      <w:r>
        <w:rPr>
          <w:lang w:val="en-US" w:eastAsia="en-US" w:bidi="en-US"/>
        </w:rPr>
        <w:t>Broen</w:t>
      </w:r>
      <w:r w:rsidRPr="007D3ED7">
        <w:rPr>
          <w:lang w:eastAsia="en-US" w:bidi="en-US"/>
        </w:rPr>
        <w:t xml:space="preserve"> </w:t>
      </w:r>
      <w:r>
        <w:rPr>
          <w:lang w:val="en-US" w:eastAsia="en-US" w:bidi="en-US"/>
        </w:rPr>
        <w:t>Ballomax</w:t>
      </w:r>
      <w:r w:rsidRPr="007D3ED7">
        <w:rPr>
          <w:lang w:eastAsia="en-US" w:bidi="en-US"/>
        </w:rPr>
        <w:t xml:space="preserve"> </w:t>
      </w:r>
      <w:r>
        <w:t xml:space="preserve">ст </w:t>
      </w:r>
      <w:r>
        <w:rPr>
          <w:lang w:val="en-US" w:eastAsia="en-US" w:bidi="en-US"/>
        </w:rPr>
        <w:t>DN</w:t>
      </w:r>
      <w:r w:rsidRPr="007D3ED7">
        <w:rPr>
          <w:lang w:eastAsia="en-US" w:bidi="en-US"/>
        </w:rPr>
        <w:t xml:space="preserve">100 </w:t>
      </w:r>
      <w:r>
        <w:t>для подземной установки).</w:t>
      </w:r>
    </w:p>
    <w:p w:rsidR="008D29F7" w:rsidRDefault="001B6C58">
      <w:pPr>
        <w:pStyle w:val="50"/>
        <w:framePr w:w="10416" w:h="14131" w:hRule="exact" w:wrap="none" w:vAnchor="page" w:hAnchor="page" w:x="1137" w:y="920"/>
        <w:numPr>
          <w:ilvl w:val="1"/>
          <w:numId w:val="21"/>
        </w:numPr>
        <w:shd w:val="clear" w:color="auto" w:fill="auto"/>
        <w:tabs>
          <w:tab w:val="left" w:pos="1462"/>
        </w:tabs>
        <w:spacing w:before="0" w:after="0" w:line="274" w:lineRule="exact"/>
        <w:ind w:left="280" w:right="220" w:firstLine="580"/>
        <w:jc w:val="both"/>
      </w:pPr>
      <w:r>
        <w:t xml:space="preserve">Мероприятия по повышению эффективности защиты производственных фондов </w:t>
      </w:r>
      <w:r>
        <w:t>проектируемого объекта при воздействии по ним современных средств поражения.</w:t>
      </w:r>
    </w:p>
    <w:p w:rsidR="008D29F7" w:rsidRDefault="001B6C58">
      <w:pPr>
        <w:pStyle w:val="5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3140" w:firstLine="0"/>
      </w:pPr>
      <w:r>
        <w:t>Газопровод высокого давления 1 категории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Проектируемый газопровод высокого давления Р&lt;1,2МПа монтировать подземно - из стальных прямошовных электросварных труб Ду108х4 по ГОСТ 107</w:t>
      </w:r>
      <w:r>
        <w:t xml:space="preserve">04-91, гр.В материал Вст3сп5 ГОСТ-380-05 от места врезки до неразъемного соединения НС пэ/ст, а далее из полиэтиленовой трубы ПЭ 100 ГАЗ </w:t>
      </w:r>
      <w:r>
        <w:rPr>
          <w:lang w:val="en-US" w:eastAsia="en-US" w:bidi="en-US"/>
        </w:rPr>
        <w:t>SDR</w:t>
      </w:r>
      <w:r w:rsidRPr="007D3ED7">
        <w:rPr>
          <w:lang w:eastAsia="en-US" w:bidi="en-US"/>
        </w:rPr>
        <w:t xml:space="preserve"> </w:t>
      </w:r>
      <w:r>
        <w:t>9 110х12.3 ГОСТ Р50838-2009 (с коэффициентом запаса прочности не менее 2,0) от места присоединения до границы земел</w:t>
      </w:r>
      <w:r>
        <w:t>ьного участка.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firstLine="580"/>
        <w:jc w:val="both"/>
      </w:pPr>
      <w:r>
        <w:t>Отключающее устройство предусмотрено:</w:t>
      </w:r>
    </w:p>
    <w:p w:rsidR="008D29F7" w:rsidRDefault="001B6C58">
      <w:pPr>
        <w:pStyle w:val="20"/>
        <w:framePr w:w="10416" w:h="14131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72"/>
        </w:tabs>
        <w:spacing w:before="0" w:after="0" w:line="274" w:lineRule="exact"/>
        <w:ind w:left="280" w:firstLine="580"/>
        <w:jc w:val="both"/>
      </w:pPr>
      <w:r>
        <w:t xml:space="preserve">в месте присоединения (кран </w:t>
      </w:r>
      <w:r>
        <w:rPr>
          <w:lang w:val="en-US" w:eastAsia="en-US" w:bidi="en-US"/>
        </w:rPr>
        <w:t>Broen</w:t>
      </w:r>
      <w:r w:rsidRPr="007D3ED7">
        <w:rPr>
          <w:lang w:eastAsia="en-US" w:bidi="en-US"/>
        </w:rPr>
        <w:t xml:space="preserve"> </w:t>
      </w:r>
      <w:r>
        <w:rPr>
          <w:lang w:val="en-US" w:eastAsia="en-US" w:bidi="en-US"/>
        </w:rPr>
        <w:t>Ballomax</w:t>
      </w:r>
      <w:r w:rsidRPr="007D3ED7">
        <w:rPr>
          <w:lang w:eastAsia="en-US" w:bidi="en-US"/>
        </w:rPr>
        <w:t xml:space="preserve"> </w:t>
      </w:r>
      <w:r>
        <w:t xml:space="preserve">ст </w:t>
      </w:r>
      <w:r>
        <w:rPr>
          <w:lang w:val="en-US" w:eastAsia="en-US" w:bidi="en-US"/>
        </w:rPr>
        <w:t>DN</w:t>
      </w:r>
      <w:r w:rsidRPr="007D3ED7">
        <w:rPr>
          <w:lang w:eastAsia="en-US" w:bidi="en-US"/>
        </w:rPr>
        <w:t xml:space="preserve">100 </w:t>
      </w:r>
      <w:r>
        <w:t>для подземной установки).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Для установки подземного крана дно траншеи выровнять и сделать подсыпку из песка не менее 10см и длиной по 1м в каждую </w:t>
      </w:r>
      <w:r>
        <w:t>сторону от крана. Управление краном подземного исполнения предусматривается с помощью выводного штока, устанавливаемого в ограждении. Шаровый кран на подземном газопроводе установить под ковер в ограждении (см.ГСН АС1).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Врезку в существующий стальной газоп</w:t>
      </w:r>
      <w:r>
        <w:t xml:space="preserve">ровод высокого давления 1 категории выполнить с помощью устройства для врезки под давлением </w:t>
      </w:r>
      <w:r>
        <w:rPr>
          <w:lang w:val="en-US" w:eastAsia="en-US" w:bidi="en-US"/>
        </w:rPr>
        <w:t>Ravetti</w:t>
      </w:r>
      <w:r w:rsidRPr="007D3ED7">
        <w:rPr>
          <w:lang w:eastAsia="en-US" w:bidi="en-US"/>
        </w:rPr>
        <w:t xml:space="preserve"> </w:t>
      </w:r>
      <w:r>
        <w:rPr>
          <w:lang w:val="en-US" w:eastAsia="en-US" w:bidi="en-US"/>
        </w:rPr>
        <w:t>art</w:t>
      </w:r>
      <w:r w:rsidRPr="007D3ED7">
        <w:rPr>
          <w:lang w:eastAsia="en-US" w:bidi="en-US"/>
        </w:rPr>
        <w:t xml:space="preserve">. </w:t>
      </w:r>
      <w:r>
        <w:t>330/1000. В месте врезки предусмотреть котлован 2,0х2,0х1,7(Н).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240" w:line="274" w:lineRule="exact"/>
        <w:ind w:left="280" w:right="220" w:firstLine="580"/>
        <w:jc w:val="both"/>
      </w:pPr>
      <w:r>
        <w:t>Монтаж и испытание газопровода выполнить специализированной монтажной организацией в со</w:t>
      </w:r>
      <w:r>
        <w:t>ответствии с СП62.13330-2011 "Газораспределительные системы", и СП-42</w:t>
      </w:r>
      <w:r>
        <w:softHyphen/>
        <w:t>103-2003 имеющие Свидетельство о членстве в СРО и допуски к работам на ОПО.</w:t>
      </w:r>
    </w:p>
    <w:p w:rsidR="008D29F7" w:rsidRDefault="001B6C58">
      <w:pPr>
        <w:pStyle w:val="50"/>
        <w:framePr w:w="10416" w:h="14131" w:hRule="exact" w:wrap="none" w:vAnchor="page" w:hAnchor="page" w:x="1137" w:y="920"/>
        <w:numPr>
          <w:ilvl w:val="1"/>
          <w:numId w:val="21"/>
        </w:numPr>
        <w:shd w:val="clear" w:color="auto" w:fill="auto"/>
        <w:tabs>
          <w:tab w:val="left" w:pos="7547"/>
        </w:tabs>
        <w:spacing w:before="0" w:after="0" w:line="274" w:lineRule="exact"/>
        <w:ind w:left="280" w:right="220" w:firstLine="580"/>
        <w:jc w:val="both"/>
      </w:pPr>
      <w:r>
        <w:t xml:space="preserve"> Мероприятия по приспособлению объектов</w:t>
      </w:r>
      <w:r>
        <w:tab/>
        <w:t>коммунально-бытового назначения, для санитарной обработки, обеззаражив</w:t>
      </w:r>
      <w:r>
        <w:t>анию одежды и специальной обработки техники.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261" w:line="240" w:lineRule="exact"/>
        <w:ind w:left="280" w:firstLine="580"/>
        <w:jc w:val="both"/>
      </w:pPr>
      <w:r>
        <w:t>Данные мероприятия в рамках проектируемого объекта не предусматриваются.</w:t>
      </w:r>
    </w:p>
    <w:p w:rsidR="008D29F7" w:rsidRDefault="001B6C58">
      <w:pPr>
        <w:pStyle w:val="70"/>
        <w:framePr w:w="10416" w:h="14131" w:hRule="exact" w:wrap="none" w:vAnchor="page" w:hAnchor="page" w:x="1137" w:y="920"/>
        <w:numPr>
          <w:ilvl w:val="1"/>
          <w:numId w:val="21"/>
        </w:numPr>
        <w:shd w:val="clear" w:color="auto" w:fill="auto"/>
        <w:tabs>
          <w:tab w:val="left" w:pos="1462"/>
        </w:tabs>
        <w:spacing w:before="0" w:after="0" w:line="274" w:lineRule="exact"/>
        <w:ind w:left="280" w:right="220" w:firstLine="580"/>
      </w:pPr>
      <w:bookmarkStart w:id="47" w:name="bookmark46"/>
      <w:r>
        <w:t>Мероприятия по мониторингу состояния радиационной и химической обстановки на территории проектируемого объекта.</w:t>
      </w:r>
      <w:bookmarkEnd w:id="47"/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firstLine="580"/>
        <w:jc w:val="both"/>
      </w:pPr>
      <w:r>
        <w:t xml:space="preserve">Система контроля </w:t>
      </w:r>
      <w:r>
        <w:t>радиационной обстановки на проектируемом объекте отсутствует.</w:t>
      </w:r>
    </w:p>
    <w:p w:rsidR="008D29F7" w:rsidRDefault="001B6C58">
      <w:pPr>
        <w:pStyle w:val="20"/>
        <w:framePr w:w="10416" w:h="14131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Согласно ст.15 Федерального закона «О радиационной безопасности» руководством объекта должно быть обеспечено проведение производственного контроля строительных материалов на соответствие требова</w:t>
      </w:r>
      <w:r>
        <w:t>ниям радиационной безопасности.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13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left="280" w:right="220" w:firstLine="580"/>
        <w:jc w:val="both"/>
      </w:pPr>
      <w:r>
        <w:lastRenderedPageBreak/>
        <w:t>Применяемые для строительства материалы должны иметь сертификат качества с указанием класса сырья:</w:t>
      </w:r>
    </w:p>
    <w:p w:rsidR="008D29F7" w:rsidRDefault="001B6C58">
      <w:pPr>
        <w:pStyle w:val="20"/>
        <w:framePr w:w="10416" w:h="14417" w:hRule="exact" w:wrap="none" w:vAnchor="page" w:hAnchor="page" w:x="1137" w:y="91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82"/>
        </w:tabs>
        <w:spacing w:before="0" w:after="0" w:line="274" w:lineRule="exact"/>
        <w:ind w:left="280" w:right="220" w:firstLine="580"/>
        <w:jc w:val="both"/>
      </w:pPr>
      <w:r>
        <w:t xml:space="preserve">класс - материал годен для </w:t>
      </w:r>
      <w:r>
        <w:t>жилых и общественных зданий, для чего Аэфф (эффективная удельная активность) равна 370Бк/кг;</w:t>
      </w:r>
    </w:p>
    <w:p w:rsidR="008D29F7" w:rsidRDefault="001B6C58">
      <w:pPr>
        <w:pStyle w:val="20"/>
        <w:framePr w:w="10416" w:h="14417" w:hRule="exact" w:wrap="none" w:vAnchor="page" w:hAnchor="page" w:x="1137" w:y="91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92"/>
        </w:tabs>
        <w:spacing w:before="0" w:after="0" w:line="274" w:lineRule="exact"/>
        <w:ind w:left="280" w:right="220" w:firstLine="580"/>
        <w:jc w:val="both"/>
      </w:pPr>
      <w:r>
        <w:t>класс - материал годен для производства сооружений и дорожного строительства в населенных местах, Аэфф = 750Бк/кг;</w:t>
      </w:r>
    </w:p>
    <w:p w:rsidR="008D29F7" w:rsidRDefault="001B6C58">
      <w:pPr>
        <w:pStyle w:val="20"/>
        <w:framePr w:w="10416" w:h="14417" w:hRule="exact" w:wrap="none" w:vAnchor="page" w:hAnchor="page" w:x="1137" w:y="913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78"/>
        </w:tabs>
        <w:spacing w:before="0" w:after="0" w:line="274" w:lineRule="exact"/>
        <w:ind w:left="280" w:right="220" w:firstLine="580"/>
        <w:jc w:val="both"/>
      </w:pPr>
      <w:r>
        <w:t xml:space="preserve">класс - материал годен для дорожного </w:t>
      </w:r>
      <w:r>
        <w:t>строительства вне населенных мест, Аэфф = 1350Бк/кг.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83" w:lineRule="exact"/>
        <w:ind w:left="280" w:right="220" w:firstLine="580"/>
        <w:jc w:val="both"/>
      </w:pPr>
      <w:r>
        <w:t>Для готовых строительных изделий должен предъявляться санитарно-экологический паспорт.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40" w:line="274" w:lineRule="exact"/>
        <w:ind w:left="280" w:right="220" w:firstLine="580"/>
        <w:jc w:val="both"/>
      </w:pPr>
      <w:r>
        <w:t xml:space="preserve">По окончании запроектированных работ, перед сдачей объектов в эксплуатацию заказчиком должны быть организованы </w:t>
      </w:r>
      <w:r>
        <w:t>контрольные изыскания для проверки соответствия фактических значений радиационно-гигиенических характеристик среды требованиям санитарных норм, а также для оценки эффективности мероприятий по радиационной безопасности, реализованных при проектировании и ст</w:t>
      </w:r>
      <w:r>
        <w:t>роительстве.</w:t>
      </w:r>
    </w:p>
    <w:p w:rsidR="008D29F7" w:rsidRDefault="001B6C58">
      <w:pPr>
        <w:pStyle w:val="50"/>
        <w:framePr w:w="10416" w:h="14417" w:hRule="exact" w:wrap="none" w:vAnchor="page" w:hAnchor="page" w:x="1137" w:y="913"/>
        <w:numPr>
          <w:ilvl w:val="1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52"/>
        </w:tabs>
        <w:spacing w:before="0" w:after="0" w:line="274" w:lineRule="exact"/>
        <w:ind w:left="280" w:right="220" w:firstLine="580"/>
        <w:jc w:val="both"/>
      </w:pPr>
      <w:r>
        <w:t>Мероприятия по инженерной защите (укрытию) персонала объекта в защитных сооружениях гражданской обороны, разработанные с учетом положений СП 88.13330.2014, СП 93.13330.2016.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8" w:lineRule="exact"/>
        <w:ind w:left="280" w:right="220" w:firstLine="580"/>
        <w:jc w:val="both"/>
      </w:pPr>
      <w:r>
        <w:t xml:space="preserve">Строительство защитных сооружений гражданской обороны на </w:t>
      </w:r>
      <w:r>
        <w:t>проектируемом объекте не предусматривается.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Согласно п.6.2.2 ГОСТ Р 55201-2012 рабочий персонал, занятый обслуживанием сетей газоснабжения в военное время (НРС), должен быть укрыт в защитных сооружениях.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40" w:line="274" w:lineRule="exact"/>
        <w:ind w:left="280" w:right="220" w:firstLine="580"/>
        <w:jc w:val="both"/>
      </w:pPr>
      <w:r>
        <w:t>Наибольшая работающая смена в военное время подлежит</w:t>
      </w:r>
      <w:r>
        <w:t xml:space="preserve"> укрытию в защитных сооружениях на территории м.р.Нефтегорский. Размещение персонала Управления №9 «Нефтегорскмежрайгаз» в военное время будет осуществляться согласно плана гражданской обороны м.р.Нефтегорский.</w:t>
      </w:r>
    </w:p>
    <w:p w:rsidR="008D29F7" w:rsidRDefault="001B6C58">
      <w:pPr>
        <w:pStyle w:val="50"/>
        <w:framePr w:w="10416" w:h="14417" w:hRule="exact" w:wrap="none" w:vAnchor="page" w:hAnchor="page" w:x="1137" w:y="913"/>
        <w:numPr>
          <w:ilvl w:val="1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47"/>
        </w:tabs>
        <w:spacing w:before="0" w:after="0" w:line="274" w:lineRule="exact"/>
        <w:ind w:left="280" w:right="220" w:firstLine="580"/>
        <w:jc w:val="both"/>
      </w:pPr>
      <w:r>
        <w:t xml:space="preserve">Решение по созданию и содержанию запасов </w:t>
      </w:r>
      <w:r>
        <w:t>материально-технических, продовольственных, медицинских и иных средств, обеспечению населения и персонала средствами индивидуальной защиты.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8" w:lineRule="exact"/>
        <w:ind w:left="280" w:right="220" w:firstLine="580"/>
        <w:jc w:val="both"/>
      </w:pPr>
      <w:r>
        <w:t>Создание запасов материально-технических продовольственных, медицинских и иных средств проектом не предусматривается</w:t>
      </w:r>
      <w:r>
        <w:t>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8" w:lineRule="exact"/>
        <w:ind w:left="280" w:right="220" w:firstLine="580"/>
        <w:jc w:val="both"/>
      </w:pPr>
      <w:r>
        <w:t>Хранение материальных ресурсов организовано в соответствии с планом гражданской обороны ООО «СВГК».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Создание запасов материальных средств определено приказом по ООО «СВГК» от 04.07.2017 №568 «О создании и номенклатуре материально-технических, медицинских</w:t>
      </w:r>
      <w:r>
        <w:t xml:space="preserve"> и иных средств защиты в целях ГО».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33" w:line="274" w:lineRule="exact"/>
        <w:ind w:left="280" w:right="220" w:firstLine="580"/>
        <w:jc w:val="both"/>
      </w:pPr>
      <w:r>
        <w:t>Средства индивидуальной защиты (противогазы ГП-7) обслуживающего персонала хранятся в помещении филиала Управления №9 «Нефтегорскмежрайгаз», и выдаются по команде руководителя. Ответственный за выдачу диспетчер ДДС Управ</w:t>
      </w:r>
      <w:r>
        <w:t>ления №9 «Нефтегорскмежрайгаз».</w:t>
      </w:r>
    </w:p>
    <w:p w:rsidR="008D29F7" w:rsidRDefault="001B6C58">
      <w:pPr>
        <w:pStyle w:val="70"/>
        <w:framePr w:w="10416" w:h="14417" w:hRule="exact" w:wrap="none" w:vAnchor="page" w:hAnchor="page" w:x="1137" w:y="913"/>
        <w:numPr>
          <w:ilvl w:val="1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47"/>
        </w:tabs>
        <w:spacing w:before="0" w:after="0" w:line="283" w:lineRule="exact"/>
        <w:ind w:left="280" w:right="220" w:firstLine="580"/>
      </w:pPr>
      <w:bookmarkStart w:id="48" w:name="bookmark47"/>
      <w:r>
        <w:t>Мероприятия по обеспечению эвакуации персонала и материальных ценностей в безопасные районы.</w:t>
      </w:r>
      <w:bookmarkEnd w:id="48"/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В условиях неполной обеспеченности населения защитными сооружениями в городах и других населенных пунктах, имеющих объекты </w:t>
      </w:r>
      <w:r>
        <w:t>повышенной опасности, а также в военное время, основным способом его защиты является эвакуация и размещение людей в загородной зоне.</w:t>
      </w:r>
    </w:p>
    <w:p w:rsidR="008D29F7" w:rsidRDefault="001B6C58">
      <w:pPr>
        <w:pStyle w:val="20"/>
        <w:framePr w:w="10416" w:h="14417" w:hRule="exact" w:wrap="none" w:vAnchor="page" w:hAnchor="page" w:x="1137" w:y="9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rPr>
          <w:rStyle w:val="2f0"/>
        </w:rPr>
        <w:t>Эвакуация населения</w:t>
      </w:r>
      <w:r>
        <w:t xml:space="preserve"> - комплекс мероприятий по организованному вывозу всеми видами транспорта и выводу пешим порядком населе</w:t>
      </w:r>
      <w:r>
        <w:t>ния из городов и населенных пунктов и размещение его в загородной зоне.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14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rPr>
          <w:rStyle w:val="2f0"/>
        </w:rPr>
        <w:lastRenderedPageBreak/>
        <w:t>Загородная зона</w:t>
      </w:r>
      <w:r>
        <w:t xml:space="preserve"> - территория, расположенная вне зон возможных разрушений, опасного радиоактивного загрязнения и химического заражения, а также катастрофического затопления, вне приграничных районов, заблаговременно подготовленная для размещения эвакуируемого населения и </w:t>
      </w:r>
      <w:r>
        <w:t>его первоочередного жизнеобеспечения.</w:t>
      </w: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Эвакомероприятия планируются и всесторонне готовятся заблаговременно. Они осуществляются в целях снижения вероятных потерь населения, сохранения квалифицированных кадров специалистов, обеспечения устойчивости функциони</w:t>
      </w:r>
      <w:r>
        <w:t>рования объектов экономики, а также условий для создания группировок сил и средств в загородной зоне для проведения спасательных и других неотложных работ (СДНР) в очагах чрезвычайных ситуаций и в особый период.</w:t>
      </w: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Эвакуации подлежат рабочие и служащие (с нер</w:t>
      </w:r>
      <w:r>
        <w:t>аботающими членами семей) объектов, попавших в зону ЧС, а в военное время - прекращающих свою деятельность, а также нетрудоспособное население и население, не занятое в производстве и обслуживании.</w:t>
      </w: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 xml:space="preserve">Весь фонд жилых, общественных и административных зданий в </w:t>
      </w:r>
      <w:r>
        <w:t>районах эвакуации, независимо от форм собственности и ведомственного подчинения (в т.ч. в отапливаемых домах дачных кооперативов и садоводческих товариществ) передаются в распоряжение начальников ГО - руководителей местных органов исполнительной власти. Эв</w:t>
      </w:r>
      <w:r>
        <w:t>акуируемое население размещается в этих зданиях на основании ордеров, выдаваемых местными органами исполнительной власти.</w:t>
      </w: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Эвакомероприятия осуществляются по решению соответствующего начальника ГО с последующим докладом вышестоящему руководству. Он отвечает</w:t>
      </w:r>
      <w:r>
        <w:t xml:space="preserve"> за планирование, обеспечение всем необходимым, организацию, проведение эвакуации населения и его размещение в загородной зоне. Непосредственно обеспечением этих мероприятий занимаются соответствующие службы ГО, объекты экономики независимо от форм собстве</w:t>
      </w:r>
      <w:r>
        <w:t>нности во взаимодействии с органами исполнительной власти и местного самоуправления.</w:t>
      </w: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Предусматривается комбинированный способ эвакуации, обеспечивающий ее проведение в сжатые сроки. При этом используются все виды транспорта, независимо от форм собственност</w:t>
      </w:r>
      <w:r>
        <w:t xml:space="preserve">и, не занятого выполнением особо важных задач. Одновременно часть людей выводится пешим порядком. Количество выводимого населения определяется эвакокомиссиями в зависимости от наличия транспорта и дорожной сети, ее пропускной способности и других условий. </w:t>
      </w:r>
      <w:r>
        <w:t>В первую очередь вывозятся транспортом медицинские учреждения, лица, которые не могут пешком преодолеть дальние расстояния (беременные женщины, женщины с детьми до 14 лет, больные, находящиеся на амбулаторном лечении, мужчины старше 65 лет и женщины старше</w:t>
      </w:r>
      <w:r>
        <w:t xml:space="preserve"> 60 лет), а также рабочие и служащие свободных смен предприятий, продолжающих свою деятельность в ЧС в городе. Все остальные выводятся пешим порядком. Рабочие смены действующих объектов экономики с началом эвакомероприятий остаются на рабочих местах в гото</w:t>
      </w:r>
      <w:r>
        <w:t>вности по сигналу укрыться в защитных сооружениях. В загородную зону они убывают после прибытия им на замену отдохнувших смен.</w:t>
      </w: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Расположение объекта строительства создает благоприятную ситуацию в отношении решения вопросов по выводу эвакуационных потоков.</w:t>
      </w:r>
    </w:p>
    <w:p w:rsidR="008D29F7" w:rsidRDefault="001B6C58">
      <w:pPr>
        <w:pStyle w:val="20"/>
        <w:framePr w:w="10416" w:h="1164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К</w:t>
      </w:r>
      <w:r>
        <w:t>омендантскую службу и поддержание общественного порядка на маршрутах эвакуации организует служба ДПС, для чего привлекаются соответствующие силы и средства.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15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70"/>
        <w:framePr w:w="10416" w:h="4716" w:hRule="exact" w:wrap="none" w:vAnchor="page" w:hAnchor="page" w:x="1137" w:y="952"/>
        <w:numPr>
          <w:ilvl w:val="0"/>
          <w:numId w:val="21"/>
        </w:numPr>
        <w:shd w:val="clear" w:color="auto" w:fill="auto"/>
        <w:tabs>
          <w:tab w:val="left" w:pos="1790"/>
        </w:tabs>
        <w:spacing w:before="0" w:after="0" w:line="240" w:lineRule="exact"/>
        <w:ind w:left="1200"/>
      </w:pPr>
      <w:bookmarkStart w:id="49" w:name="bookmark48"/>
      <w:r>
        <w:lastRenderedPageBreak/>
        <w:t>Мероприятия по предупреждению чрезвычайных ситуаций природного и</w:t>
      </w:r>
      <w:bookmarkEnd w:id="49"/>
    </w:p>
    <w:p w:rsidR="008D29F7" w:rsidRDefault="001B6C58">
      <w:pPr>
        <w:pStyle w:val="50"/>
        <w:framePr w:w="10416" w:h="4716" w:hRule="exact" w:wrap="none" w:vAnchor="page" w:hAnchor="page" w:x="1137" w:y="952"/>
        <w:shd w:val="clear" w:color="auto" w:fill="auto"/>
        <w:spacing w:before="0" w:after="0" w:line="240" w:lineRule="exact"/>
        <w:ind w:right="40" w:firstLine="0"/>
        <w:jc w:val="center"/>
      </w:pPr>
      <w:r>
        <w:t>техногенного характера.</w:t>
      </w:r>
    </w:p>
    <w:p w:rsidR="008D29F7" w:rsidRDefault="001B6C58">
      <w:pPr>
        <w:pStyle w:val="20"/>
        <w:framePr w:w="10416" w:h="4716" w:hRule="exact" w:wrap="none" w:vAnchor="page" w:hAnchor="page" w:x="1137" w:y="952"/>
        <w:shd w:val="clear" w:color="auto" w:fill="auto"/>
        <w:spacing w:before="0" w:after="240" w:line="274" w:lineRule="exact"/>
        <w:ind w:left="280" w:right="220" w:firstLine="560"/>
        <w:jc w:val="both"/>
      </w:pPr>
      <w:r>
        <w:rPr>
          <w:rStyle w:val="2f0"/>
        </w:rPr>
        <w:t>Чрезвычайная ситуация (ЧС)</w:t>
      </w:r>
      <w: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</w:t>
      </w:r>
      <w:r>
        <w:t>й среде, значительные материальные потери и нарушение условий жизнедеятельности людей.</w:t>
      </w:r>
    </w:p>
    <w:p w:rsidR="008D29F7" w:rsidRDefault="001B6C58">
      <w:pPr>
        <w:pStyle w:val="50"/>
        <w:framePr w:w="10416" w:h="4716" w:hRule="exact" w:wrap="none" w:vAnchor="page" w:hAnchor="page" w:x="1137" w:y="952"/>
        <w:numPr>
          <w:ilvl w:val="1"/>
          <w:numId w:val="21"/>
        </w:numPr>
        <w:shd w:val="clear" w:color="auto" w:fill="auto"/>
        <w:tabs>
          <w:tab w:val="left" w:pos="1437"/>
        </w:tabs>
        <w:spacing w:before="0" w:after="0" w:line="274" w:lineRule="exact"/>
        <w:ind w:left="280" w:right="220" w:firstLine="560"/>
        <w:jc w:val="both"/>
      </w:pPr>
      <w:r>
        <w:t>Перечень и характеристики производств (технологического оборудования) проектируемого объекта, аварии на которых могут привести к чрезвычайной ситуации техногенного харак</w:t>
      </w:r>
      <w:r>
        <w:t>тера, как на территории проектируемого объекта, так и за его границами</w:t>
      </w:r>
    </w:p>
    <w:p w:rsidR="008D29F7" w:rsidRDefault="001B6C58">
      <w:pPr>
        <w:pStyle w:val="20"/>
        <w:framePr w:w="10416" w:h="4716" w:hRule="exact" w:wrap="none" w:vAnchor="page" w:hAnchor="page" w:x="1137" w:y="952"/>
        <w:shd w:val="clear" w:color="auto" w:fill="auto"/>
        <w:spacing w:before="0" w:after="0" w:line="274" w:lineRule="exact"/>
        <w:ind w:left="280" w:right="220" w:firstLine="560"/>
        <w:jc w:val="both"/>
      </w:pPr>
      <w:r>
        <w:t>Рассматриваемые объекты относятся к разряду (категории) опасных производственных объектов в соответствии с Федеральным законом ФЗ №116, Приложения 1 к настоящему Федеральному закону всл</w:t>
      </w:r>
      <w:r>
        <w:t>едствие наличия и обращения в системе природного газа.</w:t>
      </w:r>
    </w:p>
    <w:p w:rsidR="008D29F7" w:rsidRDefault="001B6C58">
      <w:pPr>
        <w:pStyle w:val="20"/>
        <w:framePr w:w="10416" w:h="4716" w:hRule="exact" w:wrap="none" w:vAnchor="page" w:hAnchor="page" w:x="1137" w:y="952"/>
        <w:shd w:val="clear" w:color="auto" w:fill="auto"/>
        <w:spacing w:before="0" w:after="0" w:line="274" w:lineRule="exact"/>
        <w:ind w:left="280" w:right="220" w:firstLine="560"/>
        <w:jc w:val="both"/>
      </w:pPr>
      <w:r>
        <w:t>В соответствии с №116-ФЗ «О промышленной безопасности опасных производственных объектов» - класс опасности - III.</w:t>
      </w:r>
    </w:p>
    <w:p w:rsidR="008D29F7" w:rsidRDefault="001B6C58">
      <w:pPr>
        <w:pStyle w:val="34"/>
        <w:framePr w:wrap="none" w:vAnchor="page" w:hAnchor="page" w:x="1953" w:y="5642"/>
        <w:shd w:val="clear" w:color="auto" w:fill="auto"/>
        <w:spacing w:line="240" w:lineRule="exact"/>
      </w:pPr>
      <w:r>
        <w:rPr>
          <w:rStyle w:val="35"/>
        </w:rPr>
        <w:t>В состав проектируемого объекта входит: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235"/>
        <w:gridCol w:w="1277"/>
        <w:gridCol w:w="1426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1"/>
              </w:rPr>
              <w:t>№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Наименование показателей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Ед. изм.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Количество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Газопровод высокого давления Р&lt;1,2МПа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Протяженность полиэтиленового подземного газопровода 0110х12,3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310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Протяженность надземного стального газопровода 0108х4,0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48" w:h="994" w:wrap="none" w:vAnchor="page" w:hAnchor="page" w:x="1549" w:y="592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0,3</w:t>
            </w:r>
          </w:p>
        </w:tc>
      </w:tr>
    </w:tbl>
    <w:p w:rsidR="008D29F7" w:rsidRDefault="001B6C58">
      <w:pPr>
        <w:pStyle w:val="34"/>
        <w:framePr w:w="9984" w:h="885" w:hRule="exact" w:wrap="none" w:vAnchor="page" w:hAnchor="page" w:x="1381" w:y="7152"/>
        <w:shd w:val="clear" w:color="auto" w:fill="auto"/>
        <w:tabs>
          <w:tab w:val="left" w:leader="underscore" w:pos="9931"/>
        </w:tabs>
        <w:spacing w:line="278" w:lineRule="exact"/>
        <w:ind w:firstLine="600"/>
        <w:jc w:val="both"/>
      </w:pPr>
      <w:r>
        <w:t xml:space="preserve">Проектируемые газопроводы являются потенциально опасными объектами, так как в </w:t>
      </w:r>
      <w:r>
        <w:t>технологическом процессе обращается взрывопожароопасное вещество - газ. Характеристика пр</w:t>
      </w:r>
      <w:r>
        <w:rPr>
          <w:rStyle w:val="35"/>
        </w:rPr>
        <w:t>иродного газа приведена в таблице: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5"/>
        <w:gridCol w:w="1608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Показатель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653" w:h="5674" w:wrap="none" w:vAnchor="page" w:hAnchor="page" w:x="1689" w:y="80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Молекулярная масса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16,043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Плотность газовой фазы, кг/м3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0,7168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при 0</w:t>
            </w:r>
            <w:r>
              <w:rPr>
                <w:rStyle w:val="211pt1"/>
                <w:vertAlign w:val="superscript"/>
              </w:rPr>
              <w:t>о</w:t>
            </w:r>
            <w:r>
              <w:rPr>
                <w:rStyle w:val="211pt1"/>
              </w:rPr>
              <w:t>С и при 101,3 кПа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0,668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при 20</w:t>
            </w:r>
            <w:r>
              <w:rPr>
                <w:rStyle w:val="211pt1"/>
                <w:vertAlign w:val="superscript"/>
              </w:rPr>
              <w:t>о</w:t>
            </w:r>
            <w:r>
              <w:rPr>
                <w:rStyle w:val="211pt1"/>
              </w:rPr>
              <w:t xml:space="preserve">С и при </w:t>
            </w:r>
            <w:r>
              <w:rPr>
                <w:rStyle w:val="211pt1"/>
              </w:rPr>
              <w:t>101,3 кПа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653" w:h="5674" w:wrap="none" w:vAnchor="page" w:hAnchor="page" w:x="1689" w:y="80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Плотность газа относительно воздуха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0,5544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Температура кипения, 0С при 101,3кПа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-161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Температура плавления, 0С при 101,3 кПа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-182,5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Температура сгорания, МДж/м3: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39,93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высшая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35,76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низшая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653" w:h="5674" w:wrap="none" w:vAnchor="page" w:hAnchor="page" w:x="1689" w:y="80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 xml:space="preserve">Теоретически необходимое количество воздуха </w:t>
            </w:r>
            <w:r>
              <w:rPr>
                <w:rStyle w:val="211pt1"/>
              </w:rPr>
              <w:t>для горения, м3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9,52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Теоретически необходимое количество кислорода для горения, м3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2,0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Объем влажных продуктов сгорания, м3: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653" w:h="5674" w:wrap="none" w:vAnchor="page" w:hAnchor="page" w:x="1689" w:y="80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СО2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1,0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Н2О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2,0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 xml:space="preserve">- </w:t>
            </w:r>
            <w:r>
              <w:rPr>
                <w:rStyle w:val="211pt1"/>
                <w:lang w:val="en-US" w:eastAsia="en-US" w:bidi="en-US"/>
              </w:rPr>
              <w:t>N2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7,52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Всего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10,52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Температура воспламенения, 0С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545-800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Жаропроизводительность, 0С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2045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Пределы</w:t>
            </w:r>
            <w:r>
              <w:rPr>
                <w:rStyle w:val="211pt1"/>
              </w:rPr>
              <w:t xml:space="preserve"> воспламеняемости смеси с воздухом при 00С и 101,3 кПа, об. %: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653" w:h="5674" w:wrap="none" w:vAnchor="page" w:hAnchor="page" w:x="1689" w:y="801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нижний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5,0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8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- верхний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15,0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Октановое число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5674" w:wrap="none" w:vAnchor="page" w:hAnchor="page" w:x="1689" w:y="801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110</w:t>
            </w:r>
          </w:p>
        </w:tc>
      </w:tr>
    </w:tbl>
    <w:p w:rsidR="008D29F7" w:rsidRDefault="001B6C58">
      <w:pPr>
        <w:pStyle w:val="20"/>
        <w:framePr w:w="10416" w:h="1441" w:hRule="exact" w:wrap="none" w:vAnchor="page" w:hAnchor="page" w:x="1137" w:y="13928"/>
        <w:shd w:val="clear" w:color="auto" w:fill="auto"/>
        <w:spacing w:before="0" w:after="0" w:line="274" w:lineRule="exact"/>
        <w:ind w:left="2040" w:hanging="1060"/>
        <w:jc w:val="left"/>
      </w:pPr>
      <w:r>
        <w:rPr>
          <w:rStyle w:val="2f0"/>
        </w:rPr>
        <w:t>ОПАСНОСТЬ ВОЗНИКНОВЕНИЯ АВАРИЙНОЙ СИТУАЦИИ ОБУСЛАВЛИВАЕТСЯ ВОЗМОЖНОСТЬЮ РАЗГЕРМЕТИЗАЦИИ ГАЗОПРОВОДА:</w:t>
      </w:r>
    </w:p>
    <w:p w:rsidR="008D29F7" w:rsidRDefault="001B6C58">
      <w:pPr>
        <w:pStyle w:val="20"/>
        <w:framePr w:w="10416" w:h="1441" w:hRule="exact" w:wrap="none" w:vAnchor="page" w:hAnchor="page" w:x="1137" w:y="13928"/>
        <w:numPr>
          <w:ilvl w:val="0"/>
          <w:numId w:val="19"/>
        </w:numPr>
        <w:shd w:val="clear" w:color="auto" w:fill="auto"/>
        <w:tabs>
          <w:tab w:val="left" w:pos="1043"/>
        </w:tabs>
        <w:spacing w:before="0" w:after="0" w:line="274" w:lineRule="exact"/>
        <w:ind w:left="280" w:firstLine="560"/>
        <w:jc w:val="both"/>
      </w:pPr>
      <w:r>
        <w:t xml:space="preserve">ошибки при проектировании и </w:t>
      </w:r>
      <w:r>
        <w:t>изготовлении;</w:t>
      </w:r>
    </w:p>
    <w:p w:rsidR="008D29F7" w:rsidRDefault="001B6C58">
      <w:pPr>
        <w:pStyle w:val="20"/>
        <w:framePr w:w="10416" w:h="1441" w:hRule="exact" w:wrap="none" w:vAnchor="page" w:hAnchor="page" w:x="1137" w:y="13928"/>
        <w:numPr>
          <w:ilvl w:val="0"/>
          <w:numId w:val="19"/>
        </w:numPr>
        <w:shd w:val="clear" w:color="auto" w:fill="auto"/>
        <w:tabs>
          <w:tab w:val="left" w:pos="1043"/>
        </w:tabs>
        <w:spacing w:before="0" w:after="0" w:line="274" w:lineRule="exact"/>
        <w:ind w:left="280" w:firstLine="560"/>
        <w:jc w:val="both"/>
      </w:pPr>
      <w:r>
        <w:t>некачественное выполнение сварочных швов;</w:t>
      </w:r>
    </w:p>
    <w:p w:rsidR="008D29F7" w:rsidRDefault="001B6C58">
      <w:pPr>
        <w:pStyle w:val="20"/>
        <w:framePr w:w="10416" w:h="1441" w:hRule="exact" w:wrap="none" w:vAnchor="page" w:hAnchor="page" w:x="1137" w:y="13928"/>
        <w:numPr>
          <w:ilvl w:val="0"/>
          <w:numId w:val="19"/>
        </w:numPr>
        <w:shd w:val="clear" w:color="auto" w:fill="auto"/>
        <w:tabs>
          <w:tab w:val="left" w:pos="1043"/>
        </w:tabs>
        <w:spacing w:before="0" w:after="0" w:line="274" w:lineRule="exact"/>
        <w:ind w:left="280" w:firstLine="560"/>
        <w:jc w:val="both"/>
      </w:pPr>
      <w:r>
        <w:t>коррозия металла;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16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5"/>
        </w:tabs>
        <w:spacing w:before="0" w:after="0" w:line="274" w:lineRule="exact"/>
        <w:ind w:left="280" w:right="220" w:firstLine="580"/>
        <w:jc w:val="both"/>
      </w:pPr>
      <w:r>
        <w:lastRenderedPageBreak/>
        <w:t xml:space="preserve">температурные напряжения, возникающие при сварке во время ремонтных работ и дефекте </w:t>
      </w:r>
      <w:r>
        <w:t>формы и размеров;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0" w:line="274" w:lineRule="exact"/>
        <w:ind w:left="280" w:firstLine="580"/>
        <w:jc w:val="both"/>
      </w:pPr>
      <w:r>
        <w:t>нарушение режимов эксплуатации;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5"/>
        </w:tabs>
        <w:spacing w:before="0" w:after="0" w:line="274" w:lineRule="exact"/>
        <w:ind w:left="280" w:right="220" w:firstLine="580"/>
        <w:jc w:val="both"/>
      </w:pPr>
      <w:r>
        <w:t>ошибки при проведении очистки, ремонта и демонтажа (механические повреждения, дефекты сварочно-монтажных работ);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5"/>
        </w:tabs>
        <w:spacing w:before="0" w:after="0" w:line="274" w:lineRule="exact"/>
        <w:ind w:left="280" w:right="220" w:firstLine="580"/>
        <w:jc w:val="both"/>
      </w:pPr>
      <w:r>
        <w:t>дефекты стоек под газопроводы (неравномерная осадка ведет к образованию чрезмерных разрывающи</w:t>
      </w:r>
      <w:r>
        <w:t>х и растягивающих усилий);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0" w:line="274" w:lineRule="exact"/>
        <w:ind w:left="280" w:firstLine="580"/>
        <w:jc w:val="both"/>
      </w:pPr>
      <w:r>
        <w:t>карстовые явления;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90"/>
        </w:tabs>
        <w:spacing w:before="0" w:after="0" w:line="274" w:lineRule="exact"/>
        <w:ind w:left="280" w:right="220" w:firstLine="580"/>
        <w:jc w:val="both"/>
      </w:pPr>
      <w:r>
        <w:t>охрупчивание металла в связи с физическим износом трубопроводов и из-за понижения температуры окружающего воздуха;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0" w:line="274" w:lineRule="exact"/>
        <w:ind w:left="280" w:firstLine="580"/>
        <w:jc w:val="both"/>
      </w:pPr>
      <w:r>
        <w:t>преднамеренные действия третьих лиц (хищение, поджог, диверсия);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240" w:line="274" w:lineRule="exact"/>
        <w:ind w:left="280" w:firstLine="580"/>
        <w:jc w:val="both"/>
      </w:pPr>
      <w:r>
        <w:t xml:space="preserve">стихийные бедствия различного </w:t>
      </w:r>
      <w:r>
        <w:t>вида.</w:t>
      </w:r>
    </w:p>
    <w:p w:rsidR="008D29F7" w:rsidRDefault="001B6C58">
      <w:pPr>
        <w:pStyle w:val="20"/>
        <w:framePr w:w="10416" w:h="12475" w:hRule="exact" w:wrap="none" w:vAnchor="page" w:hAnchor="page" w:x="1137" w:y="920"/>
        <w:shd w:val="clear" w:color="auto" w:fill="auto"/>
        <w:spacing w:before="0" w:after="0" w:line="274" w:lineRule="exact"/>
        <w:ind w:left="2220" w:firstLine="0"/>
        <w:jc w:val="left"/>
      </w:pPr>
      <w:r>
        <w:rPr>
          <w:rStyle w:val="2f0"/>
        </w:rPr>
        <w:t>ВОЗГОРАНИЕ И ВЗРЫВ ГПВС ВОЗМОЖНО В СЛЕДСТВИИ: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0" w:line="274" w:lineRule="exact"/>
        <w:ind w:left="280" w:firstLine="580"/>
        <w:jc w:val="both"/>
      </w:pPr>
      <w:r>
        <w:t>нарушение правил выполнения ремонтных и регламентных работ;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0" w:line="274" w:lineRule="exact"/>
        <w:ind w:left="280" w:firstLine="580"/>
        <w:jc w:val="both"/>
      </w:pPr>
      <w:r>
        <w:t>разряды атмосферного электричества (молнии), статического электричества;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0" w:line="274" w:lineRule="exact"/>
        <w:ind w:left="280" w:firstLine="580"/>
        <w:jc w:val="both"/>
      </w:pPr>
      <w:r>
        <w:t>неисправность электрооборудования;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0"/>
        </w:tabs>
        <w:spacing w:before="0" w:after="0" w:line="274" w:lineRule="exact"/>
        <w:ind w:left="280" w:right="220" w:firstLine="580"/>
        <w:jc w:val="both"/>
      </w:pPr>
      <w:r>
        <w:t>нарушение требований ПУЭ-86, регламе</w:t>
      </w:r>
      <w:r>
        <w:t>нтирующих эксплуатацию электрооборудования во взрывоопасных и пожароопасных зонах;</w:t>
      </w:r>
    </w:p>
    <w:p w:rsidR="008D29F7" w:rsidRDefault="001B6C58">
      <w:pPr>
        <w:pStyle w:val="20"/>
        <w:framePr w:w="10416" w:h="1247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89"/>
        </w:tabs>
        <w:spacing w:before="0" w:after="267" w:line="274" w:lineRule="exact"/>
        <w:ind w:left="280" w:firstLine="580"/>
        <w:jc w:val="both"/>
      </w:pPr>
      <w:r>
        <w:t>преднамеренные действия третьих лиц (поджоги, взрывы).</w:t>
      </w:r>
    </w:p>
    <w:p w:rsidR="008D29F7" w:rsidRDefault="001B6C58">
      <w:pPr>
        <w:pStyle w:val="20"/>
        <w:framePr w:w="10416" w:h="12475" w:hRule="exact" w:wrap="none" w:vAnchor="page" w:hAnchor="page" w:x="1137" w:y="920"/>
        <w:shd w:val="clear" w:color="auto" w:fill="auto"/>
        <w:spacing w:before="0" w:after="0" w:line="240" w:lineRule="exact"/>
        <w:ind w:left="2040" w:firstLine="0"/>
        <w:jc w:val="left"/>
      </w:pPr>
      <w:r>
        <w:rPr>
          <w:rStyle w:val="2f0"/>
        </w:rPr>
        <w:t>АНАЛИЗ УСЛОВИЯ ВОЗНИКНОВЕНИЯ И РАЗВИТИЯ АВАРИЙ</w:t>
      </w:r>
    </w:p>
    <w:p w:rsidR="008D29F7" w:rsidRDefault="001B6C58">
      <w:pPr>
        <w:pStyle w:val="20"/>
        <w:framePr w:w="10416" w:h="12475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Разгерметизация технологического оборудования, в том числе возможна </w:t>
      </w:r>
      <w:r>
        <w:t>из-за ошибок, допущенных при его монтаже, что может привести к утечкам опасных веществ через некачественные сварные швы, неплотности фланцевых соединений, уплотнений и запорной арматуры. Кроме того аварийная ситуация может создаться из-за халатного отношен</w:t>
      </w:r>
      <w:r>
        <w:t>ия обслуживающего персонала во время работы и осмотра, курение в неположенном месте и т.д.</w:t>
      </w:r>
    </w:p>
    <w:p w:rsidR="008D29F7" w:rsidRDefault="001B6C58">
      <w:pPr>
        <w:pStyle w:val="20"/>
        <w:framePr w:w="10416" w:h="12475" w:hRule="exact" w:wrap="none" w:vAnchor="page" w:hAnchor="page" w:x="1137" w:y="920"/>
        <w:shd w:val="clear" w:color="auto" w:fill="auto"/>
        <w:spacing w:before="0" w:after="240" w:line="274" w:lineRule="exact"/>
        <w:ind w:left="280" w:right="220" w:firstLine="580"/>
        <w:jc w:val="both"/>
      </w:pPr>
      <w:r>
        <w:t>В рамках проекта опасным технологическим оборудованием являются газопроводы высокого давления.</w:t>
      </w:r>
    </w:p>
    <w:p w:rsidR="008D29F7" w:rsidRDefault="001B6C58">
      <w:pPr>
        <w:pStyle w:val="50"/>
        <w:framePr w:w="10416" w:h="12475" w:hRule="exact" w:wrap="none" w:vAnchor="page" w:hAnchor="page" w:x="1137" w:y="920"/>
        <w:numPr>
          <w:ilvl w:val="1"/>
          <w:numId w:val="21"/>
        </w:numPr>
        <w:shd w:val="clear" w:color="auto" w:fill="auto"/>
        <w:tabs>
          <w:tab w:val="left" w:pos="1437"/>
        </w:tabs>
        <w:spacing w:before="0" w:after="0" w:line="274" w:lineRule="exact"/>
        <w:ind w:left="280" w:right="220" w:firstLine="580"/>
        <w:jc w:val="both"/>
      </w:pPr>
      <w:r>
        <w:t xml:space="preserve">Сведения об объектах производственного назначения, транспортных </w:t>
      </w:r>
      <w:r>
        <w:t>коммуникациях и линейных объектах, аварии на которых могут привести к возникновению чрезвычайной ситуации техногенного характера.</w:t>
      </w:r>
    </w:p>
    <w:p w:rsidR="008D29F7" w:rsidRDefault="001B6C58">
      <w:pPr>
        <w:pStyle w:val="20"/>
        <w:framePr w:w="10416" w:h="12475" w:hRule="exact" w:wrap="none" w:vAnchor="page" w:hAnchor="page" w:x="1137" w:y="920"/>
        <w:shd w:val="clear" w:color="auto" w:fill="auto"/>
        <w:spacing w:before="0" w:after="0" w:line="278" w:lineRule="exact"/>
        <w:ind w:left="280" w:right="220" w:firstLine="580"/>
        <w:jc w:val="both"/>
      </w:pPr>
      <w:r>
        <w:t xml:space="preserve">На территории м.р.Нефтегорский возможной причиной ЧС на объекте может служить аварийная ситуация на автомобильном транспорте, </w:t>
      </w:r>
      <w:r>
        <w:t>перевозящем взрывоопасные вещества.</w:t>
      </w:r>
    </w:p>
    <w:p w:rsidR="008D29F7" w:rsidRDefault="001B6C58">
      <w:pPr>
        <w:pStyle w:val="20"/>
        <w:framePr w:w="10416" w:h="12475" w:hRule="exact" w:wrap="none" w:vAnchor="page" w:hAnchor="page" w:x="1137" w:y="920"/>
        <w:shd w:val="clear" w:color="auto" w:fill="auto"/>
        <w:spacing w:before="0" w:after="244" w:line="278" w:lineRule="exact"/>
        <w:ind w:left="280" w:right="220" w:firstLine="580"/>
        <w:jc w:val="both"/>
      </w:pPr>
      <w:r>
        <w:t>В данном случае целесообразно рассмотреть аварийную ситуацию, связанную со взрывом автоцистерны, перевозящей ЛВЖ по близлежащим автодорогам.</w:t>
      </w:r>
    </w:p>
    <w:p w:rsidR="008D29F7" w:rsidRDefault="001B6C58">
      <w:pPr>
        <w:pStyle w:val="50"/>
        <w:framePr w:w="10416" w:h="12475" w:hRule="exact" w:wrap="none" w:vAnchor="page" w:hAnchor="page" w:x="1137" w:y="920"/>
        <w:numPr>
          <w:ilvl w:val="1"/>
          <w:numId w:val="21"/>
        </w:numPr>
        <w:shd w:val="clear" w:color="auto" w:fill="auto"/>
        <w:tabs>
          <w:tab w:val="left" w:pos="1437"/>
        </w:tabs>
        <w:spacing w:before="0" w:after="0" w:line="274" w:lineRule="exact"/>
        <w:ind w:left="280" w:right="220" w:firstLine="580"/>
        <w:jc w:val="both"/>
      </w:pPr>
      <w:r>
        <w:t>Сведения о природно-климатических условиях в районе строительства, результаты о</w:t>
      </w:r>
      <w:r>
        <w:t>ценки частоты и интенсивности проявления опасных природных процессов и явлений, которые могут привести к возникновению чрезвычайной ситуации природного характера на проектируемом объекте.</w:t>
      </w:r>
    </w:p>
    <w:p w:rsidR="008D29F7" w:rsidRDefault="001B6C58">
      <w:pPr>
        <w:pStyle w:val="20"/>
        <w:framePr w:w="10416" w:h="12475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Климатические условия м.р.Нефтегорский соответствуют умеренному типу</w:t>
      </w:r>
      <w:r>
        <w:t>. В соответствии с климатическим районированием территории России для строительства - это район II в (СНиП 23-01-99):</w:t>
      </w:r>
    </w:p>
    <w:p w:rsidR="008D29F7" w:rsidRDefault="001B6C58">
      <w:pPr>
        <w:pStyle w:val="44"/>
        <w:framePr w:wrap="none" w:vAnchor="page" w:hAnchor="page" w:x="4281" w:y="13370"/>
        <w:shd w:val="clear" w:color="auto" w:fill="auto"/>
        <w:spacing w:line="240" w:lineRule="exact"/>
      </w:pPr>
      <w:r>
        <w:rPr>
          <w:rStyle w:val="45"/>
          <w:b/>
          <w:bCs/>
        </w:rPr>
        <w:t>Климатические условия м.р.Нефтегорский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1"/>
        <w:gridCol w:w="2381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Средняя температура наружного воздуха, годовая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+4,2</w:t>
            </w:r>
            <w:r>
              <w:rPr>
                <w:rStyle w:val="211pt1"/>
                <w:vertAlign w:val="superscript"/>
              </w:rPr>
              <w:t>0</w:t>
            </w:r>
            <w:r>
              <w:rPr>
                <w:rStyle w:val="211pt1"/>
              </w:rPr>
              <w:t>С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Средняя максимальная температура июля месяца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+20,4</w:t>
            </w:r>
            <w:r>
              <w:rPr>
                <w:rStyle w:val="211pt1"/>
                <w:vertAlign w:val="superscript"/>
              </w:rPr>
              <w:t>0</w:t>
            </w:r>
            <w:r>
              <w:rPr>
                <w:rStyle w:val="211pt1"/>
              </w:rPr>
              <w:t>С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Средняя температура января месяца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13,5</w:t>
            </w:r>
            <w:r>
              <w:rPr>
                <w:rStyle w:val="211pt1"/>
                <w:vertAlign w:val="superscript"/>
              </w:rPr>
              <w:t>0</w:t>
            </w:r>
            <w:r>
              <w:rPr>
                <w:rStyle w:val="211pt1"/>
              </w:rPr>
              <w:t>С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Абсолютная максимальная температура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+39</w:t>
            </w:r>
            <w:r>
              <w:rPr>
                <w:rStyle w:val="211pt1"/>
                <w:vertAlign w:val="superscript"/>
              </w:rPr>
              <w:t>0</w:t>
            </w:r>
            <w:r>
              <w:rPr>
                <w:rStyle w:val="211pt1"/>
              </w:rPr>
              <w:t>С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Абсолютная максимальная температура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-43</w:t>
            </w:r>
            <w:r>
              <w:rPr>
                <w:rStyle w:val="211pt1"/>
                <w:vertAlign w:val="superscript"/>
              </w:rPr>
              <w:t>0</w:t>
            </w:r>
            <w:r>
              <w:rPr>
                <w:rStyle w:val="211pt1"/>
              </w:rPr>
              <w:t>С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Количество осадков за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601мм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Суточный максимум осадков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704" w:wrap="none" w:vAnchor="page" w:hAnchor="page" w:x="1549" w:y="1363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72мм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17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1"/>
        <w:gridCol w:w="2381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lastRenderedPageBreak/>
              <w:t>Направление господствующих ветров: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792" w:h="1195" w:wrap="none" w:vAnchor="page" w:hAnchor="page" w:x="1536" w:y="952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11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-в январе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ЮВ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411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-в июле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Среднегодовая скорость ветра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3,7м/с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Нормативная глубина промерзания песчаных грунтов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1195" w:wrap="none" w:vAnchor="page" w:hAnchor="page" w:x="1536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160см</w:t>
            </w:r>
          </w:p>
        </w:tc>
      </w:tr>
    </w:tbl>
    <w:p w:rsidR="008D29F7" w:rsidRDefault="001B6C58">
      <w:pPr>
        <w:pStyle w:val="20"/>
        <w:framePr w:w="10070" w:h="2525" w:hRule="exact" w:wrap="none" w:vAnchor="page" w:hAnchor="page" w:x="1325" w:y="2120"/>
        <w:shd w:val="clear" w:color="auto" w:fill="auto"/>
        <w:spacing w:before="0" w:after="0" w:line="274" w:lineRule="exact"/>
        <w:ind w:firstLine="640"/>
        <w:jc w:val="both"/>
      </w:pPr>
      <w:r>
        <w:t xml:space="preserve">Наиболее опасными явлениями погоды, характерными для </w:t>
      </w:r>
      <w:r>
        <w:t>региона Самарской области, являются:</w:t>
      </w:r>
    </w:p>
    <w:p w:rsidR="008D29F7" w:rsidRDefault="001B6C58">
      <w:pPr>
        <w:pStyle w:val="20"/>
        <w:framePr w:w="10070" w:h="2525" w:hRule="exact" w:wrap="none" w:vAnchor="page" w:hAnchor="page" w:x="1325" w:y="2120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firstLine="640"/>
        <w:jc w:val="both"/>
      </w:pPr>
      <w:r>
        <w:t>грозы (40-60 часов в год);</w:t>
      </w:r>
    </w:p>
    <w:p w:rsidR="008D29F7" w:rsidRDefault="001B6C58">
      <w:pPr>
        <w:pStyle w:val="20"/>
        <w:framePr w:w="10070" w:h="2525" w:hRule="exact" w:wrap="none" w:vAnchor="page" w:hAnchor="page" w:x="1325" w:y="2120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firstLine="640"/>
        <w:jc w:val="both"/>
      </w:pPr>
      <w:r>
        <w:t>сильные продолжительные морозы;</w:t>
      </w:r>
    </w:p>
    <w:p w:rsidR="008D29F7" w:rsidRDefault="001B6C58">
      <w:pPr>
        <w:pStyle w:val="20"/>
        <w:framePr w:w="10070" w:h="2525" w:hRule="exact" w:wrap="none" w:vAnchor="page" w:hAnchor="page" w:x="1325" w:y="2120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firstLine="640"/>
        <w:jc w:val="both"/>
      </w:pPr>
      <w:r>
        <w:t>сильные ливни с интенсивностью 30мм/час и более;</w:t>
      </w:r>
    </w:p>
    <w:p w:rsidR="008D29F7" w:rsidRDefault="001B6C58">
      <w:pPr>
        <w:pStyle w:val="20"/>
        <w:framePr w:w="10070" w:h="2525" w:hRule="exact" w:wrap="none" w:vAnchor="page" w:hAnchor="page" w:x="1325" w:y="2120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firstLine="640"/>
        <w:jc w:val="both"/>
      </w:pPr>
      <w:r>
        <w:t>снегопады, превышающие 200мм за 24 часа;</w:t>
      </w:r>
    </w:p>
    <w:p w:rsidR="008D29F7" w:rsidRDefault="001B6C58">
      <w:pPr>
        <w:pStyle w:val="20"/>
        <w:framePr w:w="10070" w:h="2525" w:hRule="exact" w:wrap="none" w:vAnchor="page" w:hAnchor="page" w:x="1325" w:y="2120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firstLine="640"/>
        <w:jc w:val="both"/>
      </w:pPr>
      <w:r>
        <w:t>град с диаметром частиц более 20мм;</w:t>
      </w:r>
    </w:p>
    <w:p w:rsidR="008D29F7" w:rsidRDefault="001B6C58">
      <w:pPr>
        <w:pStyle w:val="20"/>
        <w:framePr w:w="10070" w:h="2525" w:hRule="exact" w:wrap="none" w:vAnchor="page" w:hAnchor="page" w:x="1325" w:y="2120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firstLine="640"/>
        <w:jc w:val="both"/>
      </w:pPr>
      <w:r>
        <w:t>гололед с толщиной отложений более</w:t>
      </w:r>
      <w:r>
        <w:t xml:space="preserve"> 20мм;</w:t>
      </w:r>
    </w:p>
    <w:p w:rsidR="008D29F7" w:rsidRDefault="001B6C58">
      <w:pPr>
        <w:pStyle w:val="20"/>
        <w:framePr w:w="10070" w:h="2525" w:hRule="exact" w:wrap="none" w:vAnchor="page" w:hAnchor="page" w:x="1325" w:y="2120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firstLine="640"/>
        <w:jc w:val="both"/>
      </w:pPr>
      <w:r>
        <w:t>ураганы со скоростью ветра более 30м/с.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6917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Источник ЧС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Характер воздействия поражающего фактора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Сильный ветер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211pt1"/>
              </w:rPr>
              <w:t>Ветровая нагрузка, аэродинамическое давление на ограждающие конструкции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211pt1"/>
              </w:rPr>
              <w:t>Экстремальные атмосферные осадки (ливень, метель)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1"/>
              </w:rPr>
              <w:t xml:space="preserve">Затопление </w:t>
            </w:r>
            <w:r>
              <w:rPr>
                <w:rStyle w:val="211pt1"/>
              </w:rPr>
              <w:t>территории, подтопление фундаментов, снеговая нагрузка, ветровая нагрузка, снежные заносы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Град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Ударная динамическая нагрузка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Морозы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rPr>
                <w:rStyle w:val="211pt1"/>
              </w:rPr>
              <w:t>Температурные деформации ограждающих конструкций, замораживание и разрыв коммуникаций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Гроза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792" w:h="2390" w:wrap="none" w:vAnchor="page" w:hAnchor="page" w:x="1536" w:y="4898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1"/>
              </w:rPr>
              <w:t>Электрические разряды</w:t>
            </w:r>
          </w:p>
        </w:tc>
      </w:tr>
    </w:tbl>
    <w:p w:rsidR="008D29F7" w:rsidRDefault="001B6C58">
      <w:pPr>
        <w:pStyle w:val="20"/>
        <w:framePr w:w="10070" w:h="5436" w:hRule="exact" w:wrap="none" w:vAnchor="page" w:hAnchor="page" w:x="1325" w:y="7512"/>
        <w:shd w:val="clear" w:color="auto" w:fill="auto"/>
        <w:spacing w:before="0" w:after="240" w:line="278" w:lineRule="exact"/>
        <w:ind w:firstLine="640"/>
        <w:jc w:val="both"/>
      </w:pPr>
      <w:r>
        <w:t>Наиболее опасными природными факторами, влияющими на процесс функционирования объекта, являются морозы, гроза.</w:t>
      </w:r>
    </w:p>
    <w:p w:rsidR="008D29F7" w:rsidRDefault="001B6C58">
      <w:pPr>
        <w:pStyle w:val="50"/>
        <w:framePr w:w="10070" w:h="5436" w:hRule="exact" w:wrap="none" w:vAnchor="page" w:hAnchor="page" w:x="1325" w:y="7512"/>
        <w:numPr>
          <w:ilvl w:val="1"/>
          <w:numId w:val="21"/>
        </w:numPr>
        <w:shd w:val="clear" w:color="auto" w:fill="auto"/>
        <w:tabs>
          <w:tab w:val="left" w:pos="1152"/>
        </w:tabs>
        <w:spacing w:before="0" w:after="0" w:line="278" w:lineRule="exact"/>
        <w:ind w:firstLine="640"/>
        <w:jc w:val="both"/>
      </w:pPr>
      <w:r>
        <w:t>Результаты определения (расчета) границ и характеристик зон воздействия поражающих факторов аварий, опасных природных процессов и явлений которые</w:t>
      </w:r>
      <w:r>
        <w:t xml:space="preserve"> могут привести к чрезвычайной ситуации техногенного и природного характера, как на проектируемом объекте, так и за его пределами.</w:t>
      </w:r>
    </w:p>
    <w:p w:rsidR="008D29F7" w:rsidRDefault="001B6C58">
      <w:pPr>
        <w:pStyle w:val="20"/>
        <w:framePr w:w="10070" w:h="5436" w:hRule="exact" w:wrap="none" w:vAnchor="page" w:hAnchor="page" w:x="1325" w:y="7512"/>
        <w:shd w:val="clear" w:color="auto" w:fill="auto"/>
        <w:spacing w:before="0" w:after="0" w:line="274" w:lineRule="exact"/>
        <w:ind w:firstLine="640"/>
        <w:jc w:val="both"/>
      </w:pPr>
      <w:r>
        <w:t>Расчет зоны действия поражающих факторов при ЧС на газопроводах выполняется согласно методике, представленной в Приказе Росте</w:t>
      </w:r>
      <w:r>
        <w:t>хнадзора от 11.03.2013 №96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</w:r>
    </w:p>
    <w:p w:rsidR="008D29F7" w:rsidRDefault="001B6C58">
      <w:pPr>
        <w:pStyle w:val="20"/>
        <w:framePr w:w="10070" w:h="5436" w:hRule="exact" w:wrap="none" w:vAnchor="page" w:hAnchor="page" w:x="1325" w:y="7512"/>
        <w:shd w:val="clear" w:color="auto" w:fill="auto"/>
        <w:spacing w:before="0" w:after="0" w:line="274" w:lineRule="exact"/>
        <w:ind w:firstLine="640"/>
        <w:jc w:val="both"/>
      </w:pPr>
      <w:r>
        <w:t xml:space="preserve">Масса парогазовых веществ, </w:t>
      </w:r>
      <w:r>
        <w:t>участвующих во взрыве, определяется произведением:</w:t>
      </w:r>
    </w:p>
    <w:p w:rsidR="008D29F7" w:rsidRDefault="001B6C58">
      <w:pPr>
        <w:pStyle w:val="90"/>
        <w:framePr w:w="10070" w:h="5436" w:hRule="exact" w:wrap="none" w:vAnchor="page" w:hAnchor="page" w:x="1325" w:y="7512"/>
        <w:shd w:val="clear" w:color="auto" w:fill="auto"/>
        <w:ind w:left="4880"/>
      </w:pPr>
      <w:r>
        <w:t xml:space="preserve">т' = </w:t>
      </w:r>
      <w:r>
        <w:rPr>
          <w:lang w:val="en-US" w:eastAsia="en-US" w:bidi="en-US"/>
        </w:rPr>
        <w:t>zm</w:t>
      </w:r>
      <w:r w:rsidRPr="007D3ED7">
        <w:rPr>
          <w:lang w:eastAsia="en-US" w:bidi="en-US"/>
        </w:rPr>
        <w:t>,</w:t>
      </w:r>
    </w:p>
    <w:p w:rsidR="008D29F7" w:rsidRDefault="001B6C58">
      <w:pPr>
        <w:pStyle w:val="20"/>
        <w:framePr w:w="10070" w:h="5436" w:hRule="exact" w:wrap="none" w:vAnchor="page" w:hAnchor="page" w:x="1325" w:y="7512"/>
        <w:shd w:val="clear" w:color="auto" w:fill="auto"/>
        <w:spacing w:before="0" w:after="0" w:line="274" w:lineRule="exact"/>
        <w:ind w:firstLine="640"/>
        <w:jc w:val="both"/>
      </w:pPr>
      <w:r>
        <w:t xml:space="preserve">где </w:t>
      </w:r>
      <w:r>
        <w:rPr>
          <w:rStyle w:val="2115pt"/>
          <w:lang w:val="en-US" w:eastAsia="en-US" w:bidi="en-US"/>
        </w:rPr>
        <w:t>z</w:t>
      </w:r>
      <w:r w:rsidRPr="007D3ED7">
        <w:rPr>
          <w:rStyle w:val="2115pt"/>
          <w:lang w:eastAsia="en-US" w:bidi="en-US"/>
        </w:rPr>
        <w:t>-</w:t>
      </w:r>
      <w:r w:rsidRPr="007D3ED7">
        <w:rPr>
          <w:lang w:eastAsia="en-US" w:bidi="en-US"/>
        </w:rPr>
        <w:t xml:space="preserve"> </w:t>
      </w:r>
      <w:r>
        <w:t>доля приведенной массы парогазовых веществ, участвующих во взрыве. В общем случае может приниматься равной 0,1.</w:t>
      </w:r>
    </w:p>
    <w:p w:rsidR="008D29F7" w:rsidRDefault="001B6C58">
      <w:pPr>
        <w:pStyle w:val="20"/>
        <w:framePr w:w="10070" w:h="5436" w:hRule="exact" w:wrap="none" w:vAnchor="page" w:hAnchor="page" w:x="1325" w:y="7512"/>
        <w:shd w:val="clear" w:color="auto" w:fill="auto"/>
        <w:spacing w:before="0" w:after="87" w:line="274" w:lineRule="exact"/>
        <w:ind w:firstLine="640"/>
        <w:jc w:val="both"/>
      </w:pPr>
      <w:r>
        <w:t xml:space="preserve">Масса вещества в облаке ГВС при истечении газа из трубопровода определяется </w:t>
      </w:r>
      <w:r>
        <w:t>по формуле:</w:t>
      </w:r>
    </w:p>
    <w:p w:rsidR="008D29F7" w:rsidRDefault="001B6C58">
      <w:pPr>
        <w:pStyle w:val="100"/>
        <w:framePr w:w="10070" w:h="5436" w:hRule="exact" w:wrap="none" w:vAnchor="page" w:hAnchor="page" w:x="1325" w:y="7512"/>
        <w:shd w:val="clear" w:color="auto" w:fill="auto"/>
        <w:tabs>
          <w:tab w:val="left" w:pos="5523"/>
        </w:tabs>
        <w:spacing w:before="0" w:after="0" w:line="240" w:lineRule="exact"/>
        <w:ind w:left="4400"/>
      </w:pPr>
      <w:r>
        <w:rPr>
          <w:rStyle w:val="1012pt0pt"/>
          <w:vertAlign w:val="superscript"/>
        </w:rPr>
        <w:t>т</w:t>
      </w:r>
      <w:r>
        <w:rPr>
          <w:rStyle w:val="1012pt0pt"/>
        </w:rPr>
        <w:t xml:space="preserve"> =</w:t>
      </w:r>
      <w:r>
        <w:t xml:space="preserve"> </w:t>
      </w:r>
      <w:r>
        <w:rPr>
          <w:rStyle w:val="100pt"/>
          <w:vertAlign w:val="superscript"/>
        </w:rPr>
        <w:t>66</w:t>
      </w:r>
      <w:r>
        <w:t xml:space="preserve"> ■</w:t>
      </w:r>
      <w:r>
        <w:tab/>
      </w:r>
      <w:r>
        <w:rPr>
          <w:rStyle w:val="1012pt0pt0"/>
          <w:vertAlign w:val="superscript"/>
        </w:rPr>
        <w:t>P</w:t>
      </w:r>
      <w:r>
        <w:rPr>
          <w:rStyle w:val="1012pt0pt0"/>
        </w:rPr>
        <w:t>o</w:t>
      </w:r>
      <w:r w:rsidRPr="007D3ED7">
        <w:rPr>
          <w:lang w:eastAsia="en-US" w:bidi="en-US"/>
        </w:rPr>
        <w:t xml:space="preserve"> </w:t>
      </w:r>
      <w:r>
        <w:rPr>
          <w:vertAlign w:val="superscript"/>
        </w:rPr>
        <w:t>-</w:t>
      </w:r>
      <w:r>
        <w:t>Р</w:t>
      </w:r>
      <w:r>
        <w:rPr>
          <w:rStyle w:val="10FranklinGothicBook85pt0pt"/>
        </w:rPr>
        <w:t xml:space="preserve">о </w:t>
      </w:r>
      <w:r>
        <w:rPr>
          <w:rStyle w:val="10ArialNarrow8pt0pt"/>
          <w:vertAlign w:val="superscript"/>
        </w:rPr>
        <w:t>,</w:t>
      </w:r>
    </w:p>
    <w:p w:rsidR="008D29F7" w:rsidRDefault="001B6C58">
      <w:pPr>
        <w:pStyle w:val="20"/>
        <w:framePr w:w="10070" w:h="855" w:hRule="exact" w:wrap="none" w:vAnchor="page" w:hAnchor="page" w:x="1325" w:y="12940"/>
        <w:shd w:val="clear" w:color="auto" w:fill="auto"/>
        <w:spacing w:before="0" w:after="0" w:line="278" w:lineRule="exact"/>
        <w:ind w:left="640" w:right="5880" w:firstLine="0"/>
        <w:jc w:val="left"/>
      </w:pPr>
      <w:r>
        <w:t xml:space="preserve">где </w:t>
      </w:r>
      <w:r>
        <w:rPr>
          <w:rStyle w:val="2115pt"/>
          <w:lang w:val="en-US" w:eastAsia="en-US" w:bidi="en-US"/>
        </w:rPr>
        <w:t>S</w:t>
      </w:r>
      <w:r w:rsidRPr="007D3ED7">
        <w:rPr>
          <w:rStyle w:val="2115pt"/>
          <w:lang w:eastAsia="en-US" w:bidi="en-US"/>
        </w:rPr>
        <w:t xml:space="preserve"> </w:t>
      </w:r>
      <w:r>
        <w:rPr>
          <w:rStyle w:val="2115pt"/>
        </w:rPr>
        <w:t>-</w:t>
      </w:r>
      <w:r>
        <w:t xml:space="preserve"> площадь сечения трубы, м</w:t>
      </w:r>
      <w:r>
        <w:rPr>
          <w:vertAlign w:val="superscript"/>
        </w:rPr>
        <w:t>2</w:t>
      </w:r>
      <w:r>
        <w:t xml:space="preserve">; </w:t>
      </w:r>
      <w:r>
        <w:rPr>
          <w:rStyle w:val="2115pt"/>
        </w:rPr>
        <w:t>Р</w:t>
      </w:r>
      <w:r>
        <w:rPr>
          <w:rStyle w:val="2115pt"/>
          <w:vertAlign w:val="subscript"/>
        </w:rPr>
        <w:t>о</w:t>
      </w:r>
      <w:r>
        <w:rPr>
          <w:rStyle w:val="2115pt"/>
        </w:rPr>
        <w:t>-</w:t>
      </w:r>
      <w:r>
        <w:t xml:space="preserve"> давление в трубе, МПа; </w:t>
      </w:r>
      <w:r>
        <w:rPr>
          <w:rStyle w:val="2115pt"/>
        </w:rPr>
        <w:t>рог</w:t>
      </w:r>
      <w:r>
        <w:t xml:space="preserve"> плотность газа, кг/м</w:t>
      </w:r>
      <w:r>
        <w:rPr>
          <w:vertAlign w:val="superscript"/>
        </w:rPr>
        <w:t>3</w:t>
      </w:r>
      <w:r>
        <w:t>;</w:t>
      </w:r>
    </w:p>
    <w:p w:rsidR="008D29F7" w:rsidRDefault="001B6C58">
      <w:pPr>
        <w:pStyle w:val="110"/>
        <w:framePr w:wrap="none" w:vAnchor="page" w:hAnchor="page" w:x="5981" w:y="14027"/>
        <w:shd w:val="clear" w:color="auto" w:fill="auto"/>
        <w:spacing w:line="200" w:lineRule="exact"/>
      </w:pPr>
      <w:r>
        <w:rPr>
          <w:rStyle w:val="11TimesNewRoman10pt2pt"/>
          <w:rFonts w:eastAsia="Franklin Gothic Book"/>
        </w:rPr>
        <w:t>Р</w:t>
      </w:r>
      <w:r>
        <w:rPr>
          <w:rStyle w:val="111"/>
        </w:rPr>
        <w:t>о =</w:t>
      </w:r>
    </w:p>
    <w:p w:rsidR="008D29F7" w:rsidRDefault="001B6C58">
      <w:pPr>
        <w:pStyle w:val="90"/>
        <w:framePr w:wrap="none" w:vAnchor="page" w:hAnchor="page" w:x="1325" w:y="13826"/>
        <w:shd w:val="clear" w:color="auto" w:fill="auto"/>
        <w:spacing w:line="230" w:lineRule="exact"/>
        <w:ind w:left="5213"/>
      </w:pPr>
      <w:r>
        <w:rPr>
          <w:rStyle w:val="91"/>
          <w:i/>
          <w:iCs/>
          <w:lang w:val="ru-RU" w:eastAsia="ru-RU" w:bidi="ru-RU"/>
        </w:rPr>
        <w:t>м Л</w:t>
      </w:r>
    </w:p>
    <w:p w:rsidR="008D29F7" w:rsidRDefault="001B6C58">
      <w:pPr>
        <w:pStyle w:val="90"/>
        <w:framePr w:wrap="none" w:vAnchor="page" w:hAnchor="page" w:x="1325" w:y="14145"/>
        <w:shd w:val="clear" w:color="auto" w:fill="auto"/>
        <w:spacing w:line="230" w:lineRule="exact"/>
        <w:ind w:left="5309"/>
      </w:pPr>
      <w:r>
        <w:rPr>
          <w:rStyle w:val="91"/>
          <w:i/>
          <w:iCs/>
        </w:rPr>
        <w:t>rt</w:t>
      </w:r>
    </w:p>
    <w:p w:rsidR="008D29F7" w:rsidRDefault="001B6C58">
      <w:pPr>
        <w:pStyle w:val="20"/>
        <w:framePr w:w="10070" w:h="908" w:hRule="exact" w:wrap="none" w:vAnchor="page" w:hAnchor="page" w:x="1325" w:y="14366"/>
        <w:shd w:val="clear" w:color="auto" w:fill="auto"/>
        <w:spacing w:before="0" w:after="0" w:line="278" w:lineRule="exact"/>
        <w:ind w:firstLine="640"/>
        <w:jc w:val="both"/>
      </w:pPr>
      <w:r>
        <w:rPr>
          <w:rStyle w:val="2115pt"/>
          <w:lang w:val="en-US" w:eastAsia="en-US" w:bidi="en-US"/>
        </w:rPr>
        <w:t>M</w:t>
      </w:r>
      <w:r>
        <w:rPr>
          <w:rStyle w:val="210pt"/>
        </w:rPr>
        <w:t>v</w:t>
      </w:r>
      <w:r w:rsidRPr="007D3ED7">
        <w:rPr>
          <w:rStyle w:val="2115pt"/>
          <w:lang w:eastAsia="en-US" w:bidi="en-US"/>
        </w:rPr>
        <w:t>-</w:t>
      </w:r>
      <w:r w:rsidRPr="007D3ED7">
        <w:rPr>
          <w:lang w:eastAsia="en-US" w:bidi="en-US"/>
        </w:rPr>
        <w:t xml:space="preserve"> </w:t>
      </w:r>
      <w:r>
        <w:t>молекулярный вес 16,043кг/кмоль,</w:t>
      </w:r>
    </w:p>
    <w:p w:rsidR="008D29F7" w:rsidRDefault="001B6C58">
      <w:pPr>
        <w:pStyle w:val="20"/>
        <w:framePr w:w="10070" w:h="908" w:hRule="exact" w:wrap="none" w:vAnchor="page" w:hAnchor="page" w:x="1325" w:y="14366"/>
        <w:shd w:val="clear" w:color="auto" w:fill="auto"/>
        <w:spacing w:before="0" w:after="0" w:line="278" w:lineRule="exact"/>
        <w:ind w:left="640" w:right="5080" w:firstLine="0"/>
        <w:jc w:val="left"/>
      </w:pPr>
      <w:r>
        <w:rPr>
          <w:rStyle w:val="2115pt"/>
          <w:lang w:val="en-US" w:eastAsia="en-US" w:bidi="en-US"/>
        </w:rPr>
        <w:t>R</w:t>
      </w:r>
      <w:r w:rsidRPr="007D3ED7">
        <w:rPr>
          <w:rStyle w:val="2115pt"/>
          <w:lang w:eastAsia="en-US" w:bidi="en-US"/>
        </w:rPr>
        <w:t xml:space="preserve"> </w:t>
      </w:r>
      <w:r>
        <w:rPr>
          <w:rStyle w:val="2115pt"/>
        </w:rPr>
        <w:t>-</w:t>
      </w:r>
      <w:r>
        <w:t xml:space="preserve"> газовая константа 8314,41 Дж/кМоль/К, </w:t>
      </w:r>
      <w:r>
        <w:rPr>
          <w:rStyle w:val="2115pt"/>
        </w:rPr>
        <w:t>Т-</w:t>
      </w:r>
      <w:r>
        <w:t xml:space="preserve"> температура, 273К.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85" w:y="15807"/>
        <w:shd w:val="clear" w:color="auto" w:fill="auto"/>
        <w:spacing w:before="0" w:after="0" w:line="260" w:lineRule="exact"/>
        <w:jc w:val="left"/>
      </w:pPr>
      <w:bookmarkStart w:id="50" w:name="bookmark49"/>
      <w:r>
        <w:t>1728-142-ГОЧС</w:t>
      </w:r>
      <w:bookmarkEnd w:id="50"/>
    </w:p>
    <w:p w:rsidR="008D29F7" w:rsidRDefault="001B6C58">
      <w:pPr>
        <w:pStyle w:val="73"/>
        <w:framePr w:wrap="none" w:vAnchor="page" w:hAnchor="page" w:x="11021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078" w:y="15964"/>
        <w:shd w:val="clear" w:color="auto" w:fill="auto"/>
        <w:spacing w:line="220" w:lineRule="exact"/>
      </w:pPr>
      <w:r>
        <w:t>18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80" w:h="1182" w:hRule="exact" w:wrap="none" w:vAnchor="page" w:hAnchor="page" w:x="1320" w:y="897"/>
        <w:shd w:val="clear" w:color="auto" w:fill="auto"/>
        <w:spacing w:before="0" w:after="0" w:line="278" w:lineRule="exact"/>
        <w:ind w:firstLine="640"/>
        <w:jc w:val="left"/>
      </w:pPr>
      <w:r>
        <w:lastRenderedPageBreak/>
        <w:t xml:space="preserve">Для оценки уровня воздействия взрыва может применяться тротиловый эквивалент. Тротиловый эквивалент взрыва парогазовой среды </w:t>
      </w:r>
      <w:r>
        <w:rPr>
          <w:rStyle w:val="2115pt"/>
          <w:lang w:val="en-US" w:eastAsia="en-US" w:bidi="en-US"/>
        </w:rPr>
        <w:t>W</w:t>
      </w:r>
      <w:r>
        <w:rPr>
          <w:rStyle w:val="2115pt"/>
          <w:vertAlign w:val="subscript"/>
          <w:lang w:val="en-US" w:eastAsia="en-US" w:bidi="en-US"/>
        </w:rPr>
        <w:t>T</w:t>
      </w:r>
      <w:r w:rsidRPr="007D3ED7">
        <w:rPr>
          <w:lang w:eastAsia="en-US" w:bidi="en-US"/>
        </w:rPr>
        <w:t xml:space="preserve"> </w:t>
      </w:r>
      <w:r>
        <w:t xml:space="preserve">(кг), определяемый по условиям адекватности характера и </w:t>
      </w:r>
      <w:r>
        <w:t>степени разрушения при взрывах парогазовых облаков рассчитывается по формуле:</w:t>
      </w:r>
    </w:p>
    <w:p w:rsidR="008D29F7" w:rsidRPr="007D3ED7" w:rsidRDefault="001B6C58">
      <w:pPr>
        <w:pStyle w:val="ac"/>
        <w:framePr w:wrap="none" w:vAnchor="page" w:hAnchor="page" w:x="5678" w:y="2274"/>
        <w:shd w:val="clear" w:color="auto" w:fill="auto"/>
        <w:spacing w:line="190" w:lineRule="exact"/>
        <w:jc w:val="both"/>
        <w:rPr>
          <w:lang w:val="ru-RU"/>
        </w:rPr>
      </w:pPr>
      <w:r>
        <w:rPr>
          <w:rStyle w:val="Candara95pt"/>
        </w:rPr>
        <w:t>W</w:t>
      </w:r>
      <w:r w:rsidRPr="007D3ED7">
        <w:rPr>
          <w:rStyle w:val="Candara95pt"/>
          <w:lang w:val="ru-RU"/>
        </w:rPr>
        <w:t xml:space="preserve">^ </w:t>
      </w:r>
      <w:r>
        <w:rPr>
          <w:rStyle w:val="Candara95pt"/>
          <w:lang w:val="ru-RU" w:eastAsia="ru-RU" w:bidi="ru-RU"/>
        </w:rPr>
        <w:t>=</w:t>
      </w:r>
    </w:p>
    <w:p w:rsidR="008D29F7" w:rsidRDefault="001B6C58">
      <w:pPr>
        <w:pStyle w:val="80"/>
        <w:framePr w:w="10080" w:h="259" w:hRule="exact" w:wrap="none" w:vAnchor="page" w:hAnchor="page" w:x="1320" w:y="2114"/>
        <w:shd w:val="clear" w:color="auto" w:fill="auto"/>
        <w:spacing w:line="220" w:lineRule="exact"/>
        <w:ind w:right="4550"/>
        <w:jc w:val="right"/>
      </w:pPr>
      <w:r w:rsidRPr="007D3ED7">
        <w:rPr>
          <w:rStyle w:val="81"/>
          <w:b/>
          <w:bCs/>
          <w:lang w:eastAsia="en-US" w:bidi="en-US"/>
        </w:rPr>
        <w:t>0,4</w:t>
      </w:r>
      <w:r>
        <w:rPr>
          <w:rStyle w:val="81"/>
          <w:b/>
          <w:bCs/>
          <w:lang w:val="en-US" w:eastAsia="en-US" w:bidi="en-US"/>
        </w:rPr>
        <w:t>q</w:t>
      </w:r>
      <w:r w:rsidRPr="007D3ED7">
        <w:rPr>
          <w:rStyle w:val="81"/>
          <w:b/>
          <w:bCs/>
          <w:lang w:eastAsia="en-US" w:bidi="en-US"/>
        </w:rPr>
        <w:t xml:space="preserve"> </w:t>
      </w:r>
      <w:r>
        <w:rPr>
          <w:rStyle w:val="86pt"/>
        </w:rPr>
        <w:t>'</w:t>
      </w:r>
    </w:p>
    <w:p w:rsidR="008D29F7" w:rsidRDefault="001B6C58">
      <w:pPr>
        <w:pStyle w:val="130"/>
        <w:framePr w:wrap="none" w:vAnchor="page" w:hAnchor="page" w:x="6907" w:y="2283"/>
        <w:shd w:val="clear" w:color="auto" w:fill="auto"/>
        <w:spacing w:line="190" w:lineRule="exact"/>
      </w:pPr>
      <w:r>
        <w:rPr>
          <w:rStyle w:val="131"/>
          <w:i/>
          <w:iCs/>
        </w:rPr>
        <w:t xml:space="preserve">• </w:t>
      </w:r>
      <w:r>
        <w:rPr>
          <w:rStyle w:val="131"/>
          <w:i/>
          <w:iCs/>
          <w:lang w:val="en-US" w:eastAsia="en-US" w:bidi="en-US"/>
        </w:rPr>
        <w:t>z</w:t>
      </w:r>
      <w:r w:rsidRPr="007D3ED7">
        <w:rPr>
          <w:rStyle w:val="131"/>
          <w:i/>
          <w:iCs/>
          <w:lang w:eastAsia="en-US" w:bidi="en-US"/>
        </w:rPr>
        <w:t xml:space="preserve"> </w:t>
      </w:r>
      <w:r>
        <w:rPr>
          <w:rStyle w:val="131"/>
          <w:i/>
          <w:iCs/>
        </w:rPr>
        <w:t>•</w:t>
      </w:r>
      <w:r>
        <w:rPr>
          <w:rStyle w:val="13FranklinGothicBook9pt"/>
        </w:rPr>
        <w:t xml:space="preserve"> т;</w:t>
      </w:r>
    </w:p>
    <w:p w:rsidR="008D29F7" w:rsidRDefault="001B6C58">
      <w:pPr>
        <w:pStyle w:val="90"/>
        <w:framePr w:w="10080" w:h="3954" w:hRule="exact" w:wrap="none" w:vAnchor="page" w:hAnchor="page" w:x="1320" w:y="2424"/>
        <w:shd w:val="clear" w:color="auto" w:fill="auto"/>
        <w:spacing w:after="18" w:line="230" w:lineRule="exact"/>
        <w:jc w:val="right"/>
      </w:pPr>
      <w:r w:rsidRPr="007D3ED7">
        <w:rPr>
          <w:rStyle w:val="91"/>
          <w:i/>
          <w:iCs/>
          <w:lang w:val="ru-RU"/>
        </w:rPr>
        <w:t>0,9</w:t>
      </w:r>
      <w:r>
        <w:rPr>
          <w:rStyle w:val="91"/>
          <w:i/>
          <w:iCs/>
        </w:rPr>
        <w:t>q</w:t>
      </w:r>
      <w:r>
        <w:rPr>
          <w:rStyle w:val="91"/>
          <w:i/>
          <w:iCs/>
          <w:vertAlign w:val="subscript"/>
        </w:rPr>
        <w:t>T</w:t>
      </w:r>
    </w:p>
    <w:p w:rsidR="008D29F7" w:rsidRDefault="001B6C58">
      <w:pPr>
        <w:pStyle w:val="20"/>
        <w:framePr w:w="10080" w:h="3954" w:hRule="exact" w:wrap="none" w:vAnchor="page" w:hAnchor="page" w:x="1320" w:y="2424"/>
        <w:shd w:val="clear" w:color="auto" w:fill="auto"/>
        <w:spacing w:before="0" w:after="0" w:line="274" w:lineRule="exact"/>
        <w:ind w:firstLine="640"/>
        <w:jc w:val="both"/>
      </w:pPr>
      <w:r>
        <w:t>где 0,4 - доля энергии взрыва парогазовой среды, затрачиваемая непосредственно на формирование ударной волны;</w:t>
      </w:r>
    </w:p>
    <w:p w:rsidR="008D29F7" w:rsidRDefault="001B6C58">
      <w:pPr>
        <w:pStyle w:val="20"/>
        <w:framePr w:w="10080" w:h="3954" w:hRule="exact" w:wrap="none" w:vAnchor="page" w:hAnchor="page" w:x="1320" w:y="2424"/>
        <w:shd w:val="clear" w:color="auto" w:fill="auto"/>
        <w:spacing w:before="0" w:after="0" w:line="274" w:lineRule="exact"/>
        <w:ind w:firstLine="640"/>
        <w:jc w:val="both"/>
      </w:pPr>
      <w:r>
        <w:t>0,9 - доля энергии взрыва тринитротолуола</w:t>
      </w:r>
      <w:r>
        <w:t xml:space="preserve"> (ТНТ), затрачиваемая непосредственно на формирование ударной волны;</w:t>
      </w:r>
    </w:p>
    <w:p w:rsidR="008D29F7" w:rsidRDefault="001B6C58">
      <w:pPr>
        <w:pStyle w:val="20"/>
        <w:framePr w:w="10080" w:h="3954" w:hRule="exact" w:wrap="none" w:vAnchor="page" w:hAnchor="page" w:x="1320" w:y="2424"/>
        <w:shd w:val="clear" w:color="auto" w:fill="auto"/>
        <w:spacing w:before="0" w:after="0" w:line="274" w:lineRule="exact"/>
        <w:ind w:firstLine="640"/>
        <w:jc w:val="left"/>
      </w:pPr>
      <w:r>
        <w:rPr>
          <w:lang w:val="en-US" w:eastAsia="en-US" w:bidi="en-US"/>
        </w:rPr>
        <w:t>q</w:t>
      </w:r>
      <w:r w:rsidRPr="007D3ED7">
        <w:rPr>
          <w:lang w:eastAsia="en-US" w:bidi="en-US"/>
        </w:rPr>
        <w:t xml:space="preserve">'- </w:t>
      </w:r>
      <w:r>
        <w:t>удельная теплота сгорания парогазовой среды, кДж/кг;</w:t>
      </w:r>
    </w:p>
    <w:p w:rsidR="008D29F7" w:rsidRDefault="001B6C58">
      <w:pPr>
        <w:pStyle w:val="20"/>
        <w:framePr w:w="10080" w:h="3954" w:hRule="exact" w:wrap="none" w:vAnchor="page" w:hAnchor="page" w:x="1320" w:y="2424"/>
        <w:shd w:val="clear" w:color="auto" w:fill="auto"/>
        <w:spacing w:before="0" w:after="0" w:line="274" w:lineRule="exact"/>
        <w:ind w:firstLine="640"/>
        <w:jc w:val="left"/>
      </w:pPr>
      <w:r>
        <w:rPr>
          <w:rStyle w:val="2115pt"/>
          <w:lang w:val="en-US" w:eastAsia="en-US" w:bidi="en-US"/>
        </w:rPr>
        <w:t>q</w:t>
      </w:r>
      <w:r>
        <w:rPr>
          <w:rStyle w:val="2115pt"/>
          <w:vertAlign w:val="subscript"/>
          <w:lang w:val="en-US" w:eastAsia="en-US" w:bidi="en-US"/>
        </w:rPr>
        <w:t>T</w:t>
      </w:r>
      <w:r w:rsidRPr="007D3ED7">
        <w:rPr>
          <w:lang w:eastAsia="en-US" w:bidi="en-US"/>
        </w:rPr>
        <w:t xml:space="preserve"> </w:t>
      </w:r>
      <w:r>
        <w:t>- удельная энергия взрыва ТНТ, кДж/кг.</w:t>
      </w:r>
    </w:p>
    <w:p w:rsidR="008D29F7" w:rsidRDefault="001B6C58">
      <w:pPr>
        <w:pStyle w:val="20"/>
        <w:framePr w:w="10080" w:h="3954" w:hRule="exact" w:wrap="none" w:vAnchor="page" w:hAnchor="page" w:x="1320" w:y="2424"/>
        <w:shd w:val="clear" w:color="auto" w:fill="auto"/>
        <w:spacing w:before="0" w:after="0" w:line="274" w:lineRule="exact"/>
        <w:ind w:firstLine="640"/>
        <w:jc w:val="both"/>
      </w:pPr>
      <w:r>
        <w:t xml:space="preserve">Зоной разрушения считается площадь с границами, определяемыми радиусами </w:t>
      </w:r>
      <w:r>
        <w:rPr>
          <w:lang w:val="en-US" w:eastAsia="en-US" w:bidi="en-US"/>
        </w:rPr>
        <w:t>R</w:t>
      </w:r>
      <w:r w:rsidRPr="007D3ED7">
        <w:rPr>
          <w:lang w:eastAsia="en-US" w:bidi="en-US"/>
        </w:rPr>
        <w:t xml:space="preserve">, </w:t>
      </w:r>
      <w:r>
        <w:t xml:space="preserve">центром которой является рассматриваемый технологический блок или наиболее вероятное место разгерметизации технологической системы. Границы каждой зоны характеризуются значениями избыточных давлений по фронту ударной волны </w:t>
      </w:r>
      <w:r>
        <w:rPr>
          <w:rStyle w:val="2115pt"/>
          <w:lang w:val="en-US" w:eastAsia="en-US" w:bidi="en-US"/>
        </w:rPr>
        <w:t>AP</w:t>
      </w:r>
      <w:r w:rsidRPr="007D3ED7">
        <w:rPr>
          <w:lang w:eastAsia="en-US" w:bidi="en-US"/>
        </w:rPr>
        <w:t xml:space="preserve"> </w:t>
      </w:r>
      <w:r>
        <w:t xml:space="preserve">и соответственно безразмерным </w:t>
      </w:r>
      <w:r>
        <w:t xml:space="preserve">коэффициентом </w:t>
      </w:r>
      <w:r>
        <w:rPr>
          <w:rStyle w:val="2115pt"/>
        </w:rPr>
        <w:t>К.</w:t>
      </w:r>
    </w:p>
    <w:p w:rsidR="008D29F7" w:rsidRDefault="001B6C58">
      <w:pPr>
        <w:pStyle w:val="20"/>
        <w:framePr w:w="10080" w:h="3954" w:hRule="exact" w:wrap="none" w:vAnchor="page" w:hAnchor="page" w:x="1320" w:y="2424"/>
        <w:shd w:val="clear" w:color="auto" w:fill="auto"/>
        <w:spacing w:before="0" w:after="0" w:line="274" w:lineRule="exact"/>
        <w:ind w:firstLine="640"/>
        <w:jc w:val="left"/>
      </w:pPr>
      <w:r>
        <w:t>Радиусы зон разрушения могут определяться выражением;</w:t>
      </w:r>
    </w:p>
    <w:p w:rsidR="008D29F7" w:rsidRDefault="001B6C58">
      <w:pPr>
        <w:pStyle w:val="90"/>
        <w:framePr w:wrap="none" w:vAnchor="page" w:hAnchor="page" w:x="5362" w:y="6242"/>
        <w:shd w:val="clear" w:color="auto" w:fill="auto"/>
        <w:spacing w:line="240" w:lineRule="exact"/>
      </w:pPr>
      <w:r>
        <w:rPr>
          <w:lang w:val="en-US" w:eastAsia="en-US" w:bidi="en-US"/>
        </w:rPr>
        <w:t>R</w:t>
      </w:r>
      <w:r w:rsidRPr="007D3ED7">
        <w:rPr>
          <w:lang w:eastAsia="en-US" w:bidi="en-US"/>
        </w:rPr>
        <w:t xml:space="preserve"> </w:t>
      </w:r>
      <w:r>
        <w:t>=</w:t>
      </w:r>
      <w:r>
        <w:rPr>
          <w:rStyle w:val="912pt"/>
        </w:rPr>
        <w:t xml:space="preserve"> К</w:t>
      </w:r>
    </w:p>
    <w:p w:rsidR="008D29F7" w:rsidRDefault="001B6C58">
      <w:pPr>
        <w:pStyle w:val="120"/>
        <w:framePr w:w="10080" w:h="237" w:hRule="exact" w:wrap="none" w:vAnchor="page" w:hAnchor="page" w:x="1320" w:y="6693"/>
        <w:shd w:val="clear" w:color="auto" w:fill="auto"/>
        <w:spacing w:before="0" w:after="0" w:line="130" w:lineRule="exact"/>
        <w:ind w:left="4819" w:right="4963"/>
      </w:pPr>
      <w:r>
        <w:t>1 +</w:t>
      </w:r>
    </w:p>
    <w:p w:rsidR="008D29F7" w:rsidRPr="007D3ED7" w:rsidRDefault="001B6C58">
      <w:pPr>
        <w:pStyle w:val="ac"/>
        <w:framePr w:wrap="none" w:vAnchor="page" w:hAnchor="page" w:x="6456" w:y="6472"/>
        <w:shd w:val="clear" w:color="auto" w:fill="auto"/>
        <w:spacing w:line="240" w:lineRule="exact"/>
        <w:ind w:left="134" w:right="211"/>
        <w:jc w:val="both"/>
        <w:rPr>
          <w:lang w:val="ru-RU"/>
        </w:rPr>
      </w:pPr>
      <w:r>
        <w:rPr>
          <w:rStyle w:val="115pt"/>
          <w:vertAlign w:val="superscript"/>
          <w:lang w:val="en-US" w:eastAsia="en-US" w:bidi="en-US"/>
        </w:rPr>
        <w:t>f</w:t>
      </w:r>
      <w:r>
        <w:rPr>
          <w:rStyle w:val="12pt"/>
        </w:rPr>
        <w:t>3180^</w:t>
      </w:r>
      <w:r>
        <w:rPr>
          <w:rStyle w:val="12pt"/>
          <w:vertAlign w:val="superscript"/>
        </w:rPr>
        <w:t>2</w:t>
      </w:r>
    </w:p>
    <w:p w:rsidR="008D29F7" w:rsidRPr="007D3ED7" w:rsidRDefault="001B6C58">
      <w:pPr>
        <w:pStyle w:val="ac"/>
        <w:framePr w:wrap="none" w:vAnchor="page" w:hAnchor="page" w:x="6629" w:y="6841"/>
        <w:shd w:val="clear" w:color="auto" w:fill="auto"/>
        <w:spacing w:line="240" w:lineRule="exact"/>
        <w:jc w:val="both"/>
        <w:rPr>
          <w:lang w:val="ru-RU"/>
        </w:rPr>
      </w:pPr>
      <w:r>
        <w:rPr>
          <w:rStyle w:val="12pt"/>
          <w:lang w:val="en-US" w:eastAsia="en-US" w:bidi="en-US"/>
        </w:rPr>
        <w:t>W</w:t>
      </w:r>
    </w:p>
    <w:p w:rsidR="008D29F7" w:rsidRDefault="001B6C58">
      <w:pPr>
        <w:pStyle w:val="120"/>
        <w:framePr w:wrap="none" w:vAnchor="page" w:hAnchor="page" w:x="1320" w:y="7010"/>
        <w:shd w:val="clear" w:color="auto" w:fill="auto"/>
        <w:spacing w:before="0" w:after="0" w:line="130" w:lineRule="exact"/>
        <w:ind w:left="5560"/>
        <w:jc w:val="left"/>
      </w:pPr>
      <w:r>
        <w:rPr>
          <w:rStyle w:val="12100"/>
        </w:rPr>
        <w:t>Т</w:t>
      </w:r>
      <w:r>
        <w:t xml:space="preserve"> У</w:t>
      </w:r>
    </w:p>
    <w:p w:rsidR="008D29F7" w:rsidRDefault="001B6C58">
      <w:pPr>
        <w:pStyle w:val="34"/>
        <w:framePr w:wrap="none" w:vAnchor="page" w:hAnchor="page" w:x="1896" w:y="7274"/>
        <w:shd w:val="clear" w:color="auto" w:fill="auto"/>
        <w:spacing w:line="240" w:lineRule="exact"/>
      </w:pPr>
      <w:r>
        <w:t xml:space="preserve">где </w:t>
      </w:r>
      <w:r>
        <w:rPr>
          <w:rStyle w:val="3115pt"/>
        </w:rPr>
        <w:t>К-</w:t>
      </w:r>
      <w:r>
        <w:t xml:space="preserve"> безразмерный коэффициент, характеризующий воздействие взрыва на объект.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2549"/>
        <w:gridCol w:w="2563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Класс зоны разрушения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  <w:lang w:val="en-US" w:eastAsia="en-US" w:bidi="en-US"/>
              </w:rPr>
              <w:t>K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АР, кПа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Полное разрушение зданий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3,8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&gt; 100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 xml:space="preserve">Зона 50%-го </w:t>
            </w:r>
            <w:r>
              <w:rPr>
                <w:rStyle w:val="211pt1"/>
              </w:rPr>
              <w:t>разрушения зданий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5,6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70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Зона разрушения зданий без обрушений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9,6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28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Зона умеренного разрушения зданий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14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Зона повреждения около 10% остекления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336" w:h="1459" w:wrap="none" w:vAnchor="page" w:hAnchor="page" w:x="1531" w:y="784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&lt; 2</w:t>
            </w:r>
          </w:p>
        </w:tc>
      </w:tr>
    </w:tbl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left"/>
      </w:pPr>
      <w:r>
        <w:rPr>
          <w:rStyle w:val="2f0"/>
        </w:rPr>
        <w:t xml:space="preserve">Сценарий </w:t>
      </w:r>
      <w:r>
        <w:rPr>
          <w:rStyle w:val="2f0"/>
          <w:lang w:val="en-US" w:eastAsia="en-US" w:bidi="en-US"/>
        </w:rPr>
        <w:t>Ci</w:t>
      </w:r>
      <w:r w:rsidRPr="007D3ED7">
        <w:rPr>
          <w:rStyle w:val="2f0"/>
          <w:lang w:eastAsia="en-US" w:bidi="en-US"/>
        </w:rPr>
        <w:t xml:space="preserve"> </w:t>
      </w:r>
      <w:r>
        <w:rPr>
          <w:rStyle w:val="2f0"/>
        </w:rPr>
        <w:t>- ЧС на газопроводе высокого давления</w:t>
      </w:r>
      <w:r>
        <w:t>: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left"/>
      </w:pPr>
      <w:r>
        <w:t xml:space="preserve">В состав проектируемого объекта входят участки </w:t>
      </w:r>
      <w:r>
        <w:t>газопровода высокого давления.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both"/>
      </w:pPr>
      <w:r>
        <w:t>В основу Ситуационного плана С1 положен наиболее худший вариант развития событий связанных с разгерметизацией газопровода высокого давления. При разрыве сварных соединений газопровода происходит выброс газа, с образованием га</w:t>
      </w:r>
      <w:r>
        <w:t>зовоздушной смеси.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left"/>
      </w:pPr>
      <w:r>
        <w:t>К исследованию приняты следующие условия: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both"/>
      </w:pPr>
      <w:r>
        <w:t>Природный газ относится к средне-чувствительным веществам - класс 3, окружающее пространство относится к виду 4 - слабо загроможденное и свободное пространство.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left"/>
      </w:pPr>
      <w:r>
        <w:t xml:space="preserve">Развитие неблагоприятного </w:t>
      </w:r>
      <w:r>
        <w:t>сценария:</w:t>
      </w:r>
    </w:p>
    <w:p w:rsidR="008D29F7" w:rsidRDefault="001B6C58">
      <w:pPr>
        <w:pStyle w:val="20"/>
        <w:framePr w:w="10080" w:h="5314" w:hRule="exact" w:wrap="none" w:vAnchor="page" w:hAnchor="page" w:x="1320" w:y="9527"/>
        <w:numPr>
          <w:ilvl w:val="0"/>
          <w:numId w:val="19"/>
        </w:numPr>
        <w:shd w:val="clear" w:color="auto" w:fill="auto"/>
        <w:tabs>
          <w:tab w:val="left" w:pos="892"/>
        </w:tabs>
        <w:spacing w:before="0" w:after="0" w:line="274" w:lineRule="exact"/>
        <w:ind w:firstLine="640"/>
        <w:jc w:val="both"/>
      </w:pPr>
      <w:r>
        <w:t>разгерметизация газопровода и выход газа наружу;</w:t>
      </w:r>
    </w:p>
    <w:p w:rsidR="008D29F7" w:rsidRDefault="001B6C58">
      <w:pPr>
        <w:pStyle w:val="20"/>
        <w:framePr w:w="10080" w:h="5314" w:hRule="exact" w:wrap="none" w:vAnchor="page" w:hAnchor="page" w:x="1320" w:y="9527"/>
        <w:numPr>
          <w:ilvl w:val="0"/>
          <w:numId w:val="19"/>
        </w:numPr>
        <w:shd w:val="clear" w:color="auto" w:fill="auto"/>
        <w:tabs>
          <w:tab w:val="left" w:pos="892"/>
        </w:tabs>
        <w:spacing w:before="0" w:after="0" w:line="274" w:lineRule="exact"/>
        <w:ind w:firstLine="640"/>
        <w:jc w:val="both"/>
      </w:pPr>
      <w:r>
        <w:t>в ходе выхода газа произошло образование ПГВС, переобогащенной топливом;</w:t>
      </w:r>
    </w:p>
    <w:p w:rsidR="008D29F7" w:rsidRDefault="001B6C58">
      <w:pPr>
        <w:pStyle w:val="20"/>
        <w:framePr w:w="10080" w:h="5314" w:hRule="exact" w:wrap="none" w:vAnchor="page" w:hAnchor="page" w:x="1320" w:y="9527"/>
        <w:numPr>
          <w:ilvl w:val="0"/>
          <w:numId w:val="19"/>
        </w:numPr>
        <w:shd w:val="clear" w:color="auto" w:fill="auto"/>
        <w:tabs>
          <w:tab w:val="left" w:pos="892"/>
        </w:tabs>
        <w:spacing w:before="0" w:after="0" w:line="274" w:lineRule="exact"/>
        <w:ind w:firstLine="640"/>
        <w:jc w:val="both"/>
      </w:pPr>
      <w:r>
        <w:t>появление внешнего источника горения привело к взрыву смеси.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both"/>
      </w:pPr>
      <w:r>
        <w:t>Реализация данных событий на объекте принята с учетом статистич</w:t>
      </w:r>
      <w:r>
        <w:t>еской вероятности возникновения аварий на технологическом оборудовании с использованием «Методического пособия по проблемам регулирования риска. Часть 3. «Анализ безопасности установок и технологий» под общ.ред. канд. тех. наук С.В.Петрина - Саров: ФГУП РФ</w:t>
      </w:r>
      <w:r>
        <w:t>ЯЦ-ВНИИЭФ, 2006г.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both"/>
      </w:pPr>
      <w:r>
        <w:rPr>
          <w:rStyle w:val="2f0"/>
        </w:rPr>
        <w:t>Порядок оценки последствий аварий на газопроводе</w:t>
      </w:r>
      <w:r>
        <w:t>.</w:t>
      </w:r>
    </w:p>
    <w:p w:rsidR="008D29F7" w:rsidRDefault="001B6C58">
      <w:pPr>
        <w:pStyle w:val="20"/>
        <w:framePr w:w="10080" w:h="5314" w:hRule="exact" w:wrap="none" w:vAnchor="page" w:hAnchor="page" w:x="1320" w:y="9527"/>
        <w:shd w:val="clear" w:color="auto" w:fill="auto"/>
        <w:spacing w:before="0" w:after="0" w:line="274" w:lineRule="exact"/>
        <w:ind w:firstLine="640"/>
        <w:jc w:val="both"/>
      </w:pPr>
      <w:r>
        <w:t>Масса вещества в облаке ГВС при истечении газа из трубопровода определяется по формуле:</w:t>
      </w:r>
    </w:p>
    <w:p w:rsidR="008D29F7" w:rsidRDefault="001B6C58">
      <w:pPr>
        <w:pStyle w:val="62"/>
        <w:framePr w:w="10080" w:h="355" w:hRule="exact" w:wrap="none" w:vAnchor="page" w:hAnchor="page" w:x="1320" w:y="14843"/>
        <w:shd w:val="clear" w:color="auto" w:fill="auto"/>
        <w:spacing w:line="240" w:lineRule="exact"/>
        <w:ind w:right="4195" w:firstLine="0"/>
        <w:jc w:val="right"/>
      </w:pPr>
      <w:r>
        <w:t>т =</w:t>
      </w:r>
      <w:r>
        <w:rPr>
          <w:rStyle w:val="610pt2pt"/>
        </w:rPr>
        <w:t xml:space="preserve"> </w:t>
      </w:r>
      <w:r>
        <w:rPr>
          <w:rStyle w:val="610pt"/>
        </w:rPr>
        <w:t>66</w:t>
      </w:r>
      <w:r>
        <w:rPr>
          <w:rStyle w:val="610pt2pt"/>
        </w:rPr>
        <w:t xml:space="preserve"> • </w:t>
      </w:r>
      <w:r>
        <w:rPr>
          <w:lang w:val="en-US" w:eastAsia="en-US" w:bidi="en-US"/>
        </w:rPr>
        <w:t>S</w:t>
      </w:r>
      <w:r>
        <w:rPr>
          <w:rStyle w:val="610pt0"/>
          <w:i/>
          <w:iCs/>
          <w:vertAlign w:val="subscript"/>
        </w:rPr>
        <w:t>0</w:t>
      </w:r>
      <w:r>
        <w:rPr>
          <w:rStyle w:val="64"/>
          <w:i/>
          <w:iCs/>
        </w:rPr>
        <w:t>tJ</w:t>
      </w:r>
      <w:r>
        <w:rPr>
          <w:rStyle w:val="64"/>
          <w:i/>
          <w:iCs/>
          <w:lang w:val="ru-RU" w:eastAsia="ru-RU" w:bidi="ru-RU"/>
        </w:rPr>
        <w:t>Р</w:t>
      </w:r>
      <w:r>
        <w:rPr>
          <w:rStyle w:val="610pt0"/>
          <w:i/>
          <w:iCs/>
          <w:vertAlign w:val="subscript"/>
          <w:lang w:val="ru-RU" w:eastAsia="ru-RU" w:bidi="ru-RU"/>
        </w:rPr>
        <w:t>0</w:t>
      </w:r>
      <w:r>
        <w:t xml:space="preserve"> •</w:t>
      </w:r>
    </w:p>
    <w:p w:rsidR="008D29F7" w:rsidRDefault="001B6C58">
      <w:pPr>
        <w:pStyle w:val="20"/>
        <w:framePr w:wrap="none" w:vAnchor="page" w:hAnchor="page" w:x="7214" w:y="14925"/>
        <w:shd w:val="clear" w:color="auto" w:fill="auto"/>
        <w:spacing w:before="0" w:after="0" w:line="240" w:lineRule="exact"/>
        <w:ind w:firstLine="0"/>
        <w:jc w:val="left"/>
      </w:pPr>
      <w:r>
        <w:t>А) ■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80" w:y="15807"/>
        <w:shd w:val="clear" w:color="auto" w:fill="auto"/>
        <w:spacing w:before="0" w:after="0" w:line="260" w:lineRule="exact"/>
        <w:jc w:val="left"/>
      </w:pPr>
      <w:bookmarkStart w:id="51" w:name="bookmark50"/>
      <w:r>
        <w:t>1728-142-ГОЧС</w:t>
      </w:r>
      <w:bookmarkEnd w:id="51"/>
    </w:p>
    <w:p w:rsidR="008D29F7" w:rsidRDefault="001B6C58">
      <w:pPr>
        <w:pStyle w:val="73"/>
        <w:framePr w:wrap="none" w:vAnchor="page" w:hAnchor="page" w:x="11016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074" w:y="15964"/>
        <w:shd w:val="clear" w:color="auto" w:fill="auto"/>
        <w:spacing w:line="220" w:lineRule="exact"/>
      </w:pPr>
      <w:r>
        <w:t>19</w:t>
      </w:r>
    </w:p>
    <w:p w:rsidR="008D29F7" w:rsidRDefault="001B6C58">
      <w:pPr>
        <w:pStyle w:val="20"/>
        <w:framePr w:wrap="none" w:vAnchor="page" w:hAnchor="page" w:x="1320" w:y="6328"/>
        <w:shd w:val="clear" w:color="auto" w:fill="auto"/>
        <w:spacing w:before="0" w:after="0" w:line="240" w:lineRule="exact"/>
        <w:ind w:left="6029" w:firstLine="0"/>
        <w:jc w:val="left"/>
      </w:pPr>
      <w:r>
        <w:t>—</w:t>
      </w:r>
      <w:r>
        <w:rPr>
          <w:lang w:val="en-US" w:eastAsia="en-US" w:bidi="en-US"/>
        </w:rPr>
        <w:t>ii/6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3725" w:h="860" w:hRule="exact" w:wrap="none" w:vAnchor="page" w:hAnchor="page" w:x="1877" w:y="945"/>
        <w:shd w:val="clear" w:color="auto" w:fill="auto"/>
        <w:spacing w:before="0" w:after="0" w:line="278" w:lineRule="exact"/>
        <w:ind w:firstLine="0"/>
        <w:jc w:val="left"/>
      </w:pPr>
      <w:r>
        <w:lastRenderedPageBreak/>
        <w:t xml:space="preserve">где </w:t>
      </w:r>
      <w:r>
        <w:rPr>
          <w:rStyle w:val="2115pt"/>
          <w:lang w:val="en-US" w:eastAsia="en-US" w:bidi="en-US"/>
        </w:rPr>
        <w:t>S</w:t>
      </w:r>
      <w:r w:rsidRPr="007D3ED7">
        <w:rPr>
          <w:lang w:eastAsia="en-US" w:bidi="en-US"/>
        </w:rPr>
        <w:t xml:space="preserve"> </w:t>
      </w:r>
      <w:r>
        <w:t>- площадь сечения трубы, м</w:t>
      </w:r>
      <w:r>
        <w:rPr>
          <w:vertAlign w:val="superscript"/>
        </w:rPr>
        <w:t>2</w:t>
      </w:r>
      <w:r>
        <w:t xml:space="preserve">; </w:t>
      </w:r>
      <w:r>
        <w:rPr>
          <w:rStyle w:val="2115pt"/>
        </w:rPr>
        <w:t>Р</w:t>
      </w:r>
      <w:r>
        <w:rPr>
          <w:rStyle w:val="2115pt"/>
          <w:vertAlign w:val="subscript"/>
        </w:rPr>
        <w:t>о</w:t>
      </w:r>
      <w:r>
        <w:rPr>
          <w:rStyle w:val="2115pt"/>
        </w:rPr>
        <w:t>-</w:t>
      </w:r>
      <w:r>
        <w:t xml:space="preserve"> давление в трубе, МПа; </w:t>
      </w:r>
      <w:r>
        <w:rPr>
          <w:rStyle w:val="2115pt"/>
        </w:rPr>
        <w:t>рог</w:t>
      </w:r>
      <w:r>
        <w:t xml:space="preserve"> плотность газа, кг/м</w:t>
      </w:r>
      <w:r>
        <w:rPr>
          <w:vertAlign w:val="superscript"/>
        </w:rPr>
        <w:t>3</w:t>
      </w:r>
      <w:r>
        <w:t>;</w:t>
      </w:r>
    </w:p>
    <w:p w:rsidR="008D29F7" w:rsidRDefault="001B6C58">
      <w:pPr>
        <w:pStyle w:val="110"/>
        <w:framePr w:wrap="none" w:vAnchor="page" w:hAnchor="page" w:x="5976" w:y="2026"/>
        <w:shd w:val="clear" w:color="auto" w:fill="auto"/>
        <w:spacing w:line="230" w:lineRule="exact"/>
      </w:pPr>
      <w:r>
        <w:rPr>
          <w:rStyle w:val="11TimesNewRoman115pt"/>
          <w:rFonts w:eastAsia="Franklin Gothic Book"/>
        </w:rPr>
        <w:t>Р</w:t>
      </w:r>
      <w:r>
        <w:rPr>
          <w:rStyle w:val="11ArialNarrow"/>
        </w:rPr>
        <w:t>о</w:t>
      </w:r>
      <w:r>
        <w:t xml:space="preserve"> =</w:t>
      </w:r>
    </w:p>
    <w:p w:rsidR="008D29F7" w:rsidRDefault="001B6C58">
      <w:pPr>
        <w:pStyle w:val="90"/>
        <w:framePr w:w="10080" w:h="593" w:hRule="exact" w:wrap="none" w:vAnchor="page" w:hAnchor="page" w:x="1320" w:y="1845"/>
        <w:shd w:val="clear" w:color="auto" w:fill="auto"/>
        <w:spacing w:line="230" w:lineRule="exact"/>
        <w:ind w:left="5213"/>
      </w:pPr>
      <w:r>
        <w:rPr>
          <w:rStyle w:val="92"/>
          <w:i/>
          <w:iCs/>
        </w:rPr>
        <w:t>м Л</w:t>
      </w:r>
    </w:p>
    <w:p w:rsidR="008D29F7" w:rsidRDefault="001B6C58">
      <w:pPr>
        <w:pStyle w:val="90"/>
        <w:framePr w:w="10080" w:h="593" w:hRule="exact" w:wrap="none" w:vAnchor="page" w:hAnchor="page" w:x="1320" w:y="1845"/>
        <w:shd w:val="clear" w:color="auto" w:fill="auto"/>
        <w:spacing w:line="230" w:lineRule="exact"/>
        <w:ind w:left="5213"/>
      </w:pPr>
      <w:r>
        <w:rPr>
          <w:rStyle w:val="91"/>
          <w:i/>
          <w:iCs/>
        </w:rPr>
        <w:t>rt</w:t>
      </w:r>
    </w:p>
    <w:p w:rsidR="008D29F7" w:rsidRDefault="001B6C58">
      <w:pPr>
        <w:pStyle w:val="20"/>
        <w:framePr w:w="10080" w:h="2529" w:hRule="exact" w:wrap="none" w:vAnchor="page" w:hAnchor="page" w:x="1320" w:y="2376"/>
        <w:shd w:val="clear" w:color="auto" w:fill="auto"/>
        <w:spacing w:before="0" w:after="0" w:line="278" w:lineRule="exact"/>
        <w:ind w:left="640" w:firstLine="0"/>
        <w:jc w:val="both"/>
      </w:pPr>
      <w:r>
        <w:rPr>
          <w:rStyle w:val="2115pt"/>
          <w:lang w:val="en-US" w:eastAsia="en-US" w:bidi="en-US"/>
        </w:rPr>
        <w:t>M</w:t>
      </w:r>
      <w:r>
        <w:rPr>
          <w:rStyle w:val="210pt"/>
        </w:rPr>
        <w:t>v</w:t>
      </w:r>
      <w:r w:rsidRPr="007D3ED7">
        <w:rPr>
          <w:rStyle w:val="2115pt"/>
          <w:lang w:eastAsia="en-US" w:bidi="en-US"/>
        </w:rPr>
        <w:t>-</w:t>
      </w:r>
      <w:r w:rsidRPr="007D3ED7">
        <w:rPr>
          <w:lang w:eastAsia="en-US" w:bidi="en-US"/>
        </w:rPr>
        <w:t xml:space="preserve"> </w:t>
      </w:r>
      <w:r>
        <w:t>молекулярный вес 16,043кг/кмоль,</w:t>
      </w:r>
    </w:p>
    <w:p w:rsidR="008D29F7" w:rsidRDefault="001B6C58">
      <w:pPr>
        <w:pStyle w:val="20"/>
        <w:framePr w:w="10080" w:h="2529" w:hRule="exact" w:wrap="none" w:vAnchor="page" w:hAnchor="page" w:x="1320" w:y="2376"/>
        <w:shd w:val="clear" w:color="auto" w:fill="auto"/>
        <w:spacing w:before="0" w:after="0" w:line="278" w:lineRule="exact"/>
        <w:ind w:left="640" w:firstLine="0"/>
        <w:jc w:val="both"/>
      </w:pPr>
      <w:r>
        <w:rPr>
          <w:rStyle w:val="2115pt"/>
          <w:lang w:val="en-US" w:eastAsia="en-US" w:bidi="en-US"/>
        </w:rPr>
        <w:t>R</w:t>
      </w:r>
      <w:r w:rsidRPr="007D3ED7">
        <w:rPr>
          <w:rStyle w:val="2115pt"/>
          <w:lang w:eastAsia="en-US" w:bidi="en-US"/>
        </w:rPr>
        <w:t xml:space="preserve"> </w:t>
      </w:r>
      <w:r>
        <w:rPr>
          <w:rStyle w:val="2115pt"/>
        </w:rPr>
        <w:t>-</w:t>
      </w:r>
      <w:r>
        <w:t xml:space="preserve"> газовая константа 8314,41 Дж/кМоль/К,</w:t>
      </w:r>
    </w:p>
    <w:p w:rsidR="008D29F7" w:rsidRDefault="001B6C58">
      <w:pPr>
        <w:pStyle w:val="20"/>
        <w:framePr w:w="10080" w:h="2529" w:hRule="exact" w:wrap="none" w:vAnchor="page" w:hAnchor="page" w:x="1320" w:y="2376"/>
        <w:shd w:val="clear" w:color="auto" w:fill="auto"/>
        <w:spacing w:before="0" w:after="244" w:line="278" w:lineRule="exact"/>
        <w:ind w:left="640" w:firstLine="0"/>
        <w:jc w:val="both"/>
      </w:pPr>
      <w:r>
        <w:rPr>
          <w:rStyle w:val="2115pt"/>
        </w:rPr>
        <w:t>Т-</w:t>
      </w:r>
      <w:r>
        <w:t xml:space="preserve"> температура, 273К.</w:t>
      </w:r>
    </w:p>
    <w:p w:rsidR="008D29F7" w:rsidRDefault="001B6C58">
      <w:pPr>
        <w:pStyle w:val="20"/>
        <w:framePr w:w="10080" w:h="2529" w:hRule="exact" w:wrap="none" w:vAnchor="page" w:hAnchor="page" w:x="1320" w:y="2376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2f0"/>
        </w:rPr>
        <w:t>Исходные данные:</w:t>
      </w:r>
    </w:p>
    <w:p w:rsidR="008D29F7" w:rsidRDefault="001B6C58">
      <w:pPr>
        <w:pStyle w:val="20"/>
        <w:framePr w:w="10080" w:h="2529" w:hRule="exact" w:wrap="none" w:vAnchor="page" w:hAnchor="page" w:x="1320" w:y="2376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 w:rsidRPr="007D3ED7">
        <w:rPr>
          <w:rStyle w:val="2f0"/>
          <w:lang w:eastAsia="en-US" w:bidi="en-US"/>
        </w:rPr>
        <w:t>0108</w:t>
      </w:r>
      <w:r>
        <w:rPr>
          <w:rStyle w:val="2f0"/>
          <w:lang w:val="en-US" w:eastAsia="en-US" w:bidi="en-US"/>
        </w:rPr>
        <w:t>x</w:t>
      </w:r>
      <w:r w:rsidRPr="007D3ED7">
        <w:rPr>
          <w:rStyle w:val="2f0"/>
          <w:lang w:eastAsia="en-US" w:bidi="en-US"/>
        </w:rPr>
        <w:t xml:space="preserve">5,0 </w:t>
      </w:r>
      <w:r>
        <w:rPr>
          <w:rStyle w:val="2f0"/>
        </w:rPr>
        <w:t xml:space="preserve">/ </w:t>
      </w:r>
      <w:r>
        <w:rPr>
          <w:rStyle w:val="2f0"/>
        </w:rPr>
        <w:t>110х12,3мм (площадь сечения - 0,03м</w:t>
      </w:r>
      <w:r>
        <w:rPr>
          <w:rStyle w:val="2f0"/>
          <w:vertAlign w:val="superscript"/>
        </w:rPr>
        <w:t>2</w:t>
      </w:r>
      <w:r>
        <w:rPr>
          <w:rStyle w:val="2f0"/>
        </w:rPr>
        <w:t>)</w:t>
      </w:r>
    </w:p>
    <w:p w:rsidR="008D29F7" w:rsidRDefault="001B6C58">
      <w:pPr>
        <w:pStyle w:val="20"/>
        <w:framePr w:w="10080" w:h="2529" w:hRule="exact" w:wrap="none" w:vAnchor="page" w:hAnchor="page" w:x="1320" w:y="2376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>
        <w:rPr>
          <w:rStyle w:val="2f0"/>
        </w:rPr>
        <w:t>Давление - 1,2МПа</w:t>
      </w:r>
    </w:p>
    <w:p w:rsidR="008D29F7" w:rsidRDefault="001B6C58">
      <w:pPr>
        <w:pStyle w:val="20"/>
        <w:framePr w:w="10080" w:h="2529" w:hRule="exact" w:wrap="none" w:vAnchor="page" w:hAnchor="page" w:x="1320" w:y="2376"/>
        <w:shd w:val="clear" w:color="auto" w:fill="auto"/>
        <w:spacing w:before="0" w:after="0" w:line="274" w:lineRule="exact"/>
        <w:ind w:left="640" w:right="5060" w:firstLine="0"/>
        <w:jc w:val="left"/>
      </w:pPr>
      <w:r>
        <w:t>Масса вещества в облаке ГВС: м=35,08 кг; Жт=12,46кг;</w:t>
      </w:r>
    </w:p>
    <w:p w:rsidR="008D29F7" w:rsidRDefault="001B6C58">
      <w:pPr>
        <w:pStyle w:val="20"/>
        <w:framePr w:wrap="none" w:vAnchor="page" w:hAnchor="page" w:x="4901" w:y="5133"/>
        <w:shd w:val="clear" w:color="auto" w:fill="auto"/>
        <w:spacing w:before="0" w:after="0" w:line="240" w:lineRule="exact"/>
        <w:ind w:firstLine="0"/>
        <w:jc w:val="left"/>
      </w:pPr>
      <w:r>
        <w:rPr>
          <w:lang w:val="en-US" w:eastAsia="en-US" w:bidi="en-US"/>
        </w:rPr>
        <w:t xml:space="preserve">R1 </w:t>
      </w:r>
      <w:r>
        <w:t>= 3,8</w:t>
      </w:r>
    </w:p>
    <w:p w:rsidR="008D29F7" w:rsidRDefault="001B6C58">
      <w:pPr>
        <w:pStyle w:val="140"/>
        <w:framePr w:wrap="none" w:vAnchor="page" w:hAnchor="page" w:x="6197" w:y="4927"/>
        <w:shd w:val="clear" w:color="auto" w:fill="auto"/>
        <w:spacing w:line="220" w:lineRule="exact"/>
      </w:pPr>
      <w:r>
        <w:t>312,46</w:t>
      </w:r>
    </w:p>
    <w:p w:rsidR="008D29F7" w:rsidRDefault="001B6C58">
      <w:pPr>
        <w:pStyle w:val="150"/>
        <w:framePr w:wrap="none" w:vAnchor="page" w:hAnchor="page" w:x="5851" w:y="5614"/>
        <w:shd w:val="clear" w:color="auto" w:fill="auto"/>
        <w:spacing w:line="220" w:lineRule="exact"/>
      </w:pPr>
      <w:r>
        <w:rPr>
          <w:rStyle w:val="15TimesNewRoman"/>
          <w:rFonts w:eastAsia="Constantia"/>
        </w:rPr>
        <w:t>1</w:t>
      </w:r>
      <w:r>
        <w:t xml:space="preserve"> +</w:t>
      </w:r>
    </w:p>
    <w:p w:rsidR="008D29F7" w:rsidRDefault="001B6C58">
      <w:pPr>
        <w:pStyle w:val="20"/>
        <w:framePr w:wrap="none" w:vAnchor="page" w:hAnchor="page" w:x="4872" w:y="6405"/>
        <w:shd w:val="clear" w:color="auto" w:fill="auto"/>
        <w:spacing w:before="0" w:after="0" w:line="240" w:lineRule="exact"/>
        <w:ind w:firstLine="0"/>
        <w:jc w:val="left"/>
      </w:pPr>
      <w:r>
        <w:rPr>
          <w:lang w:val="en-US" w:eastAsia="en-US" w:bidi="en-US"/>
        </w:rPr>
        <w:t xml:space="preserve">R2 </w:t>
      </w:r>
      <w:r>
        <w:t>= 9,6-</w:t>
      </w:r>
    </w:p>
    <w:p w:rsidR="008D29F7" w:rsidRDefault="001B6C58">
      <w:pPr>
        <w:pStyle w:val="20"/>
        <w:framePr w:w="874" w:h="1142" w:hRule="exact" w:wrap="none" w:vAnchor="page" w:hAnchor="page" w:x="6168" w:y="5416"/>
        <w:shd w:val="clear" w:color="auto" w:fill="auto"/>
        <w:spacing w:before="0" w:after="0" w:line="240" w:lineRule="exact"/>
        <w:ind w:firstLine="0"/>
        <w:jc w:val="both"/>
      </w:pPr>
      <w:r>
        <w:t xml:space="preserve">( </w:t>
      </w:r>
      <w:r>
        <w:rPr>
          <w:rStyle w:val="2f0"/>
        </w:rPr>
        <w:t>3180</w:t>
      </w:r>
      <w:r>
        <w:t>^</w:t>
      </w:r>
      <w:r>
        <w:rPr>
          <w:vertAlign w:val="superscript"/>
        </w:rPr>
        <w:t>2</w:t>
      </w:r>
    </w:p>
    <w:p w:rsidR="008D29F7" w:rsidRDefault="001B6C58">
      <w:pPr>
        <w:pStyle w:val="20"/>
        <w:framePr w:w="874" w:h="1142" w:hRule="exact" w:wrap="none" w:vAnchor="page" w:hAnchor="page" w:x="6168" w:y="5416"/>
        <w:numPr>
          <w:ilvl w:val="0"/>
          <w:numId w:val="23"/>
        </w:numPr>
        <w:shd w:val="clear" w:color="auto" w:fill="auto"/>
        <w:tabs>
          <w:tab w:val="left" w:pos="533"/>
        </w:tabs>
        <w:spacing w:before="0" w:after="185" w:line="240" w:lineRule="exact"/>
        <w:ind w:firstLine="0"/>
        <w:jc w:val="both"/>
      </w:pPr>
      <w:r>
        <w:rPr>
          <w:lang w:val="en-US" w:eastAsia="en-US" w:bidi="en-US"/>
        </w:rPr>
        <w:t>J</w:t>
      </w:r>
    </w:p>
    <w:p w:rsidR="008D29F7" w:rsidRDefault="001B6C58">
      <w:pPr>
        <w:pStyle w:val="20"/>
        <w:framePr w:w="874" w:h="1142" w:hRule="exact" w:wrap="none" w:vAnchor="page" w:hAnchor="page" w:x="6168" w:y="5416"/>
        <w:shd w:val="clear" w:color="auto" w:fill="auto"/>
        <w:spacing w:before="0" w:after="0" w:line="240" w:lineRule="exact"/>
        <w:ind w:firstLine="0"/>
        <w:jc w:val="both"/>
      </w:pPr>
      <w:r>
        <w:t>312.46</w:t>
      </w:r>
    </w:p>
    <w:p w:rsidR="008D29F7" w:rsidRDefault="001B6C58">
      <w:pPr>
        <w:pStyle w:val="20"/>
        <w:framePr w:wrap="none" w:vAnchor="page" w:hAnchor="page" w:x="7070" w:y="5243"/>
        <w:shd w:val="clear" w:color="auto" w:fill="auto"/>
        <w:spacing w:before="0" w:after="0" w:line="240" w:lineRule="exact"/>
        <w:ind w:firstLine="0"/>
        <w:jc w:val="left"/>
      </w:pPr>
      <w:r>
        <w:t>—11 / 6</w:t>
      </w:r>
    </w:p>
    <w:p w:rsidR="008D29F7" w:rsidRDefault="001B6C58">
      <w:pPr>
        <w:pStyle w:val="20"/>
        <w:framePr w:wrap="none" w:vAnchor="page" w:hAnchor="page" w:x="7435" w:y="5133"/>
        <w:shd w:val="clear" w:color="auto" w:fill="auto"/>
        <w:spacing w:before="0" w:after="0" w:line="240" w:lineRule="exact"/>
        <w:ind w:firstLine="0"/>
        <w:jc w:val="left"/>
      </w:pPr>
      <w:r>
        <w:t>■= 0,94 м;</w:t>
      </w:r>
    </w:p>
    <w:p w:rsidR="008D29F7" w:rsidRDefault="001B6C58">
      <w:pPr>
        <w:pStyle w:val="160"/>
        <w:framePr w:wrap="none" w:vAnchor="page" w:hAnchor="page" w:x="5890" w:y="6866"/>
        <w:shd w:val="clear" w:color="auto" w:fill="auto"/>
        <w:spacing w:line="240" w:lineRule="exact"/>
      </w:pPr>
      <w:r>
        <w:rPr>
          <w:rStyle w:val="16ArialNarrow11pt"/>
          <w:i/>
          <w:iCs/>
        </w:rPr>
        <w:t>1</w:t>
      </w:r>
      <w:r>
        <w:t xml:space="preserve"> +</w:t>
      </w:r>
    </w:p>
    <w:p w:rsidR="008D29F7" w:rsidRDefault="001B6C58">
      <w:pPr>
        <w:pStyle w:val="20"/>
        <w:framePr w:wrap="none" w:vAnchor="page" w:hAnchor="page" w:x="6360" w:y="6717"/>
        <w:shd w:val="clear" w:color="auto" w:fill="auto"/>
        <w:spacing w:before="0" w:after="0" w:line="240" w:lineRule="exact"/>
        <w:ind w:firstLine="0"/>
        <w:jc w:val="left"/>
      </w:pPr>
      <w:r>
        <w:t>3180</w:t>
      </w:r>
    </w:p>
    <w:p w:rsidR="008D29F7" w:rsidRDefault="001B6C58">
      <w:pPr>
        <w:pStyle w:val="20"/>
        <w:framePr w:wrap="none" w:vAnchor="page" w:hAnchor="page" w:x="4920" w:y="7677"/>
        <w:shd w:val="clear" w:color="auto" w:fill="auto"/>
        <w:spacing w:before="0" w:after="0" w:line="240" w:lineRule="exact"/>
        <w:ind w:firstLine="0"/>
        <w:jc w:val="left"/>
      </w:pPr>
      <w:r>
        <w:rPr>
          <w:lang w:val="en-US" w:eastAsia="en-US" w:bidi="en-US"/>
        </w:rPr>
        <w:t xml:space="preserve">R3 </w:t>
      </w:r>
      <w:r>
        <w:t>= 28-</w:t>
      </w:r>
    </w:p>
    <w:p w:rsidR="008D29F7" w:rsidRDefault="001B6C58">
      <w:pPr>
        <w:pStyle w:val="20"/>
        <w:framePr w:w="806" w:h="965" w:hRule="exact" w:wrap="none" w:vAnchor="page" w:hAnchor="page" w:x="6206" w:y="6899"/>
        <w:shd w:val="clear" w:color="auto" w:fill="auto"/>
        <w:spacing w:before="0" w:after="0" w:line="475" w:lineRule="exact"/>
        <w:ind w:firstLine="0"/>
        <w:jc w:val="left"/>
      </w:pPr>
      <w:r>
        <w:t xml:space="preserve">V 12,46 </w:t>
      </w:r>
      <w:r>
        <w:rPr>
          <w:rStyle w:val="2115pt"/>
          <w:lang w:val="en-US" w:eastAsia="en-US" w:bidi="en-US"/>
        </w:rPr>
        <w:t>J</w:t>
      </w:r>
    </w:p>
    <w:p w:rsidR="008D29F7" w:rsidRDefault="001B6C58">
      <w:pPr>
        <w:pStyle w:val="180"/>
        <w:framePr w:w="806" w:h="965" w:hRule="exact" w:wrap="none" w:vAnchor="page" w:hAnchor="page" w:x="6206" w:y="6899"/>
        <w:shd w:val="clear" w:color="auto" w:fill="auto"/>
      </w:pPr>
      <w:r>
        <w:t>31246</w:t>
      </w:r>
    </w:p>
    <w:p w:rsidR="008D29F7" w:rsidRDefault="001B6C58">
      <w:pPr>
        <w:pStyle w:val="170"/>
        <w:framePr w:wrap="none" w:vAnchor="page" w:hAnchor="page" w:x="7224" w:y="6607"/>
        <w:shd w:val="clear" w:color="auto" w:fill="auto"/>
        <w:spacing w:line="110" w:lineRule="exact"/>
      </w:pPr>
      <w:r>
        <w:t>1/6</w:t>
      </w:r>
    </w:p>
    <w:p w:rsidR="008D29F7" w:rsidRDefault="001B6C58">
      <w:pPr>
        <w:pStyle w:val="20"/>
        <w:framePr w:wrap="none" w:vAnchor="page" w:hAnchor="page" w:x="7474" w:y="6400"/>
        <w:shd w:val="clear" w:color="auto" w:fill="auto"/>
        <w:spacing w:before="0" w:after="0" w:line="240" w:lineRule="exact"/>
        <w:ind w:firstLine="0"/>
        <w:jc w:val="left"/>
      </w:pPr>
      <w:r>
        <w:t>= 2,39 м;</w:t>
      </w:r>
    </w:p>
    <w:p w:rsidR="008D29F7" w:rsidRDefault="001B6C58">
      <w:pPr>
        <w:pStyle w:val="190"/>
        <w:framePr w:wrap="none" w:vAnchor="page" w:hAnchor="page" w:x="5861" w:y="8149"/>
        <w:shd w:val="clear" w:color="auto" w:fill="auto"/>
        <w:spacing w:line="220" w:lineRule="exact"/>
      </w:pPr>
      <w:r>
        <w:rPr>
          <w:rStyle w:val="19TimesNewRoman"/>
          <w:rFonts w:eastAsia="Constantia"/>
        </w:rPr>
        <w:t>1</w:t>
      </w:r>
      <w:r>
        <w:t xml:space="preserve"> +</w:t>
      </w:r>
    </w:p>
    <w:p w:rsidR="008D29F7" w:rsidRDefault="001B6C58">
      <w:pPr>
        <w:pStyle w:val="20"/>
        <w:framePr w:w="730" w:h="701" w:hRule="exact" w:wrap="none" w:vAnchor="page" w:hAnchor="page" w:x="6178" w:y="7951"/>
        <w:shd w:val="clear" w:color="auto" w:fill="auto"/>
        <w:spacing w:before="0" w:after="0" w:line="240" w:lineRule="exact"/>
        <w:ind w:firstLine="0"/>
        <w:jc w:val="left"/>
      </w:pPr>
      <w:r>
        <w:rPr>
          <w:rStyle w:val="2115pt"/>
        </w:rPr>
        <w:t>(</w:t>
      </w:r>
      <w:r>
        <w:t xml:space="preserve"> 3180'</w:t>
      </w:r>
    </w:p>
    <w:p w:rsidR="008D29F7" w:rsidRDefault="001B6C58">
      <w:pPr>
        <w:pStyle w:val="1a"/>
        <w:framePr w:w="730" w:h="701" w:hRule="exact" w:wrap="none" w:vAnchor="page" w:hAnchor="page" w:x="6178" w:y="7951"/>
        <w:shd w:val="clear" w:color="auto" w:fill="auto"/>
        <w:spacing w:line="240" w:lineRule="exact"/>
      </w:pPr>
      <w:bookmarkStart w:id="52" w:name="bookmark51"/>
      <w:r>
        <w:t>V Й,46,</w:t>
      </w:r>
      <w:bookmarkEnd w:id="52"/>
    </w:p>
    <w:p w:rsidR="008D29F7" w:rsidRDefault="001B6C58">
      <w:pPr>
        <w:pStyle w:val="201"/>
        <w:framePr w:wrap="none" w:vAnchor="page" w:hAnchor="page" w:x="7186" w:y="7874"/>
        <w:shd w:val="clear" w:color="auto" w:fill="auto"/>
        <w:spacing w:line="110" w:lineRule="exact"/>
      </w:pPr>
      <w:r>
        <w:t>1/6</w:t>
      </w:r>
    </w:p>
    <w:p w:rsidR="008D29F7" w:rsidRDefault="001B6C58">
      <w:pPr>
        <w:pStyle w:val="20"/>
        <w:framePr w:wrap="none" w:vAnchor="page" w:hAnchor="page" w:x="7435" w:y="7677"/>
        <w:shd w:val="clear" w:color="auto" w:fill="auto"/>
        <w:spacing w:before="0" w:after="0" w:line="240" w:lineRule="exact"/>
        <w:ind w:firstLine="0"/>
        <w:jc w:val="left"/>
      </w:pPr>
      <w:r>
        <w:t xml:space="preserve">= 7,00 </w:t>
      </w:r>
      <w:r>
        <w:t>м.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0" w:line="274" w:lineRule="exact"/>
        <w:ind w:firstLine="640"/>
        <w:jc w:val="both"/>
      </w:pPr>
      <w:r>
        <w:rPr>
          <w:rStyle w:val="2f0"/>
        </w:rPr>
        <w:t>Сценарий С</w:t>
      </w:r>
      <w:r>
        <w:rPr>
          <w:rStyle w:val="2f0"/>
          <w:vertAlign w:val="subscript"/>
        </w:rPr>
        <w:t>2</w:t>
      </w:r>
      <w:r>
        <w:rPr>
          <w:rStyle w:val="2f0"/>
        </w:rPr>
        <w:t xml:space="preserve"> - отключение газоснабжения</w:t>
      </w:r>
      <w:r>
        <w:t>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0" w:line="274" w:lineRule="exact"/>
        <w:ind w:firstLine="640"/>
        <w:jc w:val="both"/>
      </w:pPr>
      <w:r>
        <w:t>Отключение от сети газоснабжения может привести к прекращению отопления в холодный период года части территории м.р.Нефтегорский.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0" w:line="274" w:lineRule="exact"/>
        <w:ind w:firstLine="640"/>
        <w:jc w:val="both"/>
      </w:pPr>
      <w:r>
        <w:t xml:space="preserve">В результате аварий, связанных с отключением газоснабжения будут отключены </w:t>
      </w:r>
      <w:r>
        <w:t>потребители на территории м.р.Нефтегорский. В летний период отключение газоснабжения не приведет к возможному возникновению ЧС. В зимний период в результате аварий потребители будут отключены от теплоснабжения.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0" w:line="274" w:lineRule="exact"/>
        <w:ind w:firstLine="640"/>
        <w:jc w:val="both"/>
      </w:pPr>
      <w:r>
        <w:t>При возникновении ЧС на сетях газоснабжения а</w:t>
      </w:r>
      <w:r>
        <w:t>варийные бригады выезжают на место происшествия, по прибытию приступают к устранению повреждений. Пред началом проведения ремонтно-восстановительных работ подача газоснабжения к поврежденному участку прекращается.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0" w:line="274" w:lineRule="exact"/>
        <w:ind w:firstLine="640"/>
        <w:jc w:val="both"/>
      </w:pPr>
      <w:r>
        <w:t>Нормативный срок проведения ремонтно-восст</w:t>
      </w:r>
      <w:r>
        <w:t>ановительных работ составляет 1 смену. После завершения работ проводится контроль и испытание восстановленного участка, восстановление газоснабжения.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0" w:line="274" w:lineRule="exact"/>
        <w:ind w:firstLine="640"/>
        <w:jc w:val="both"/>
      </w:pPr>
      <w:r>
        <w:t>На время проведения восстановительных работ потребители могут использовать альтернативные отопительные при</w:t>
      </w:r>
      <w:r>
        <w:t>боры - электрические обогреватели. Администрация района содействует жителям, у которых возникает острая необходимость в обеспечении временного отопления.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267" w:line="274" w:lineRule="exact"/>
        <w:ind w:firstLine="640"/>
        <w:jc w:val="both"/>
      </w:pPr>
      <w:r>
        <w:t>В случае увеличения срока проведения ремонтных работ администрация района обязана организовать размеще</w:t>
      </w:r>
      <w:r>
        <w:t>ние населения в отапливаемых помещениях, расположенных на территории района.</w:t>
      </w:r>
    </w:p>
    <w:p w:rsidR="008D29F7" w:rsidRDefault="001B6C58">
      <w:pPr>
        <w:pStyle w:val="20"/>
        <w:framePr w:w="10080" w:h="6416" w:hRule="exact" w:wrap="none" w:vAnchor="page" w:hAnchor="page" w:x="1320" w:y="8946"/>
        <w:shd w:val="clear" w:color="auto" w:fill="auto"/>
        <w:spacing w:before="0" w:after="0" w:line="240" w:lineRule="exact"/>
        <w:ind w:firstLine="640"/>
        <w:jc w:val="both"/>
      </w:pPr>
      <w:r>
        <w:rPr>
          <w:rStyle w:val="2f0"/>
        </w:rPr>
        <w:t>Сценарий С</w:t>
      </w:r>
      <w:r>
        <w:rPr>
          <w:rStyle w:val="2f0"/>
          <w:vertAlign w:val="subscript"/>
        </w:rPr>
        <w:t>3</w:t>
      </w:r>
      <w:r>
        <w:rPr>
          <w:rStyle w:val="2f0"/>
        </w:rPr>
        <w:t xml:space="preserve"> - ЧС на автомобильном транспорте при перевозке опасных грузов.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18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18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80" w:y="15807"/>
        <w:shd w:val="clear" w:color="auto" w:fill="auto"/>
        <w:spacing w:before="0" w:after="0" w:line="260" w:lineRule="exact"/>
        <w:jc w:val="left"/>
      </w:pPr>
      <w:bookmarkStart w:id="53" w:name="bookmark52"/>
      <w:r>
        <w:t>1728-142-ГОЧС</w:t>
      </w:r>
      <w:bookmarkEnd w:id="53"/>
    </w:p>
    <w:p w:rsidR="008D29F7" w:rsidRDefault="001B6C58">
      <w:pPr>
        <w:pStyle w:val="73"/>
        <w:framePr w:wrap="none" w:vAnchor="page" w:hAnchor="page" w:x="11016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054" w:y="15959"/>
        <w:shd w:val="clear" w:color="auto" w:fill="auto"/>
        <w:spacing w:line="220" w:lineRule="exact"/>
      </w:pPr>
      <w:r>
        <w:t>20</w:t>
      </w:r>
    </w:p>
    <w:p w:rsidR="008D29F7" w:rsidRDefault="001B6C58">
      <w:pPr>
        <w:pStyle w:val="170"/>
        <w:framePr w:wrap="none" w:vAnchor="page" w:hAnchor="page" w:x="7022" w:y="6693"/>
        <w:shd w:val="clear" w:color="auto" w:fill="auto"/>
        <w:spacing w:line="110" w:lineRule="exact"/>
      </w:pPr>
      <w:r>
        <w:t>2</w:t>
      </w:r>
    </w:p>
    <w:p w:rsidR="008D29F7" w:rsidRDefault="001B6C58">
      <w:pPr>
        <w:pStyle w:val="201"/>
        <w:framePr w:wrap="none" w:vAnchor="page" w:hAnchor="page" w:x="6984" w:y="7960"/>
        <w:shd w:val="clear" w:color="auto" w:fill="auto"/>
        <w:spacing w:line="110" w:lineRule="exact"/>
      </w:pPr>
      <w:r>
        <w:t>2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070" w:h="4623" w:hRule="exact" w:wrap="none" w:vAnchor="page" w:hAnchor="page" w:x="1325" w:y="901"/>
        <w:shd w:val="clear" w:color="auto" w:fill="auto"/>
        <w:spacing w:before="0" w:after="0" w:line="274" w:lineRule="exact"/>
        <w:ind w:firstLine="640"/>
        <w:jc w:val="both"/>
      </w:pPr>
      <w:r>
        <w:lastRenderedPageBreak/>
        <w:t>Поскольку по территории Нефтегорского района проходят участки автодорог, то целесообразно рассмотреть случай со взрывом паров бензина в проезжающей мимо автоцистерне. Рассмотрим ряд сценариев, связанных со взрывом топливовоздушной смеси:</w:t>
      </w:r>
    </w:p>
    <w:p w:rsidR="008D29F7" w:rsidRDefault="001B6C58">
      <w:pPr>
        <w:pStyle w:val="20"/>
        <w:framePr w:w="10070" w:h="4623" w:hRule="exact" w:wrap="none" w:vAnchor="page" w:hAnchor="page" w:x="1325" w:y="901"/>
        <w:shd w:val="clear" w:color="auto" w:fill="auto"/>
        <w:spacing w:before="0" w:after="0" w:line="274" w:lineRule="exact"/>
        <w:ind w:firstLine="640"/>
        <w:jc w:val="both"/>
      </w:pPr>
      <w:r>
        <w:rPr>
          <w:rStyle w:val="2f0"/>
        </w:rPr>
        <w:t xml:space="preserve">Авария, связанная </w:t>
      </w:r>
      <w:r>
        <w:rPr>
          <w:rStyle w:val="2f0"/>
        </w:rPr>
        <w:t>с взрывом топливовоздушной смеси.</w:t>
      </w:r>
    </w:p>
    <w:p w:rsidR="008D29F7" w:rsidRDefault="001B6C58">
      <w:pPr>
        <w:pStyle w:val="20"/>
        <w:framePr w:w="10070" w:h="4623" w:hRule="exact" w:wrap="none" w:vAnchor="page" w:hAnchor="page" w:x="1325" w:y="901"/>
        <w:shd w:val="clear" w:color="auto" w:fill="auto"/>
        <w:spacing w:before="0" w:after="0" w:line="274" w:lineRule="exact"/>
        <w:ind w:firstLine="640"/>
        <w:jc w:val="both"/>
      </w:pPr>
      <w:r>
        <w:t>Возникновение аварии данного типа возможно при нарушении герметичности автоцистерны. Происходит выброс паров топлива в окружающую среду с последующим образованием ТВС. Воспламенение образовавшейся ТВС с образованием избыто</w:t>
      </w:r>
      <w:r>
        <w:t>чного давления возможно при наличии внешнего источника зажигания. Такими источниками могут быть: замыкание электропроводки автомобиля, разряд статического электричества, образование искры от удара металлических предметов.</w:t>
      </w:r>
    </w:p>
    <w:p w:rsidR="008D29F7" w:rsidRDefault="001B6C58">
      <w:pPr>
        <w:pStyle w:val="20"/>
        <w:framePr w:w="10070" w:h="4623" w:hRule="exact" w:wrap="none" w:vAnchor="page" w:hAnchor="page" w:x="1325" w:y="901"/>
        <w:shd w:val="clear" w:color="auto" w:fill="auto"/>
        <w:spacing w:before="0" w:after="0" w:line="274" w:lineRule="exact"/>
        <w:ind w:firstLine="640"/>
        <w:jc w:val="both"/>
      </w:pPr>
      <w:r>
        <w:t>Порядок оценки последствий аварии.</w:t>
      </w:r>
    </w:p>
    <w:p w:rsidR="008D29F7" w:rsidRDefault="001B6C58">
      <w:pPr>
        <w:pStyle w:val="20"/>
        <w:framePr w:w="10070" w:h="4623" w:hRule="exact" w:wrap="none" w:vAnchor="page" w:hAnchor="page" w:x="1325" w:y="901"/>
        <w:shd w:val="clear" w:color="auto" w:fill="auto"/>
        <w:spacing w:before="0" w:after="0" w:line="274" w:lineRule="exact"/>
        <w:ind w:firstLine="640"/>
        <w:jc w:val="both"/>
      </w:pPr>
      <w:r>
        <w:t>Эффективный диаметр пролива определяется из соотношения:</w:t>
      </w:r>
    </w:p>
    <w:p w:rsidR="008D29F7" w:rsidRDefault="001B6C58">
      <w:pPr>
        <w:pStyle w:val="211"/>
        <w:framePr w:w="10070" w:h="4623" w:hRule="exact" w:wrap="none" w:vAnchor="page" w:hAnchor="page" w:x="1325" w:y="901"/>
        <w:shd w:val="clear" w:color="auto" w:fill="auto"/>
        <w:spacing w:after="92" w:line="210" w:lineRule="exact"/>
        <w:ind w:left="4660"/>
      </w:pPr>
      <w:r>
        <w:rPr>
          <w:lang w:val="en-US" w:eastAsia="en-US" w:bidi="en-US"/>
        </w:rPr>
        <w:t>d</w:t>
      </w:r>
      <w:r w:rsidRPr="007D3ED7">
        <w:rPr>
          <w:lang w:eastAsia="en-US" w:bidi="en-US"/>
        </w:rPr>
        <w:t xml:space="preserve"> </w:t>
      </w:r>
      <w:r>
        <w:t>= V 25,5 • V</w:t>
      </w:r>
    </w:p>
    <w:p w:rsidR="008D29F7" w:rsidRDefault="001B6C58">
      <w:pPr>
        <w:pStyle w:val="20"/>
        <w:framePr w:w="10070" w:h="4623" w:hRule="exact" w:wrap="none" w:vAnchor="page" w:hAnchor="page" w:x="1325" w:y="901"/>
        <w:shd w:val="clear" w:color="auto" w:fill="auto"/>
        <w:spacing w:before="0" w:after="0" w:line="274" w:lineRule="exact"/>
        <w:ind w:firstLine="640"/>
        <w:jc w:val="both"/>
      </w:pPr>
      <w:r>
        <w:t>где V - объем топлива участвующего в аварии.</w:t>
      </w:r>
    </w:p>
    <w:p w:rsidR="008D29F7" w:rsidRDefault="001B6C58">
      <w:pPr>
        <w:pStyle w:val="20"/>
        <w:framePr w:w="10070" w:h="4623" w:hRule="exact" w:wrap="none" w:vAnchor="page" w:hAnchor="page" w:x="1325" w:y="901"/>
        <w:shd w:val="clear" w:color="auto" w:fill="auto"/>
        <w:spacing w:before="0" w:after="0" w:line="274" w:lineRule="exact"/>
        <w:ind w:firstLine="640"/>
        <w:jc w:val="both"/>
      </w:pPr>
      <w:r>
        <w:t>Параметры ударной волны на расстоянии г (м) при детонации паров легковоспламеняющихся жидкостей определяется по формуле:</w:t>
      </w:r>
    </w:p>
    <w:p w:rsidR="008D29F7" w:rsidRDefault="001B6C58">
      <w:pPr>
        <w:pStyle w:val="90"/>
        <w:framePr w:wrap="none" w:vAnchor="page" w:hAnchor="page" w:x="5424" w:y="5477"/>
        <w:shd w:val="clear" w:color="auto" w:fill="auto"/>
        <w:spacing w:line="230" w:lineRule="exact"/>
      </w:pPr>
      <w:r>
        <w:t>(</w:t>
      </w:r>
    </w:p>
    <w:p w:rsidR="008D29F7" w:rsidRDefault="001B6C58">
      <w:pPr>
        <w:pStyle w:val="211"/>
        <w:framePr w:wrap="none" w:vAnchor="page" w:hAnchor="page" w:x="4474" w:y="5733"/>
        <w:shd w:val="clear" w:color="auto" w:fill="auto"/>
        <w:spacing w:line="210" w:lineRule="exact"/>
      </w:pPr>
      <w:r>
        <w:rPr>
          <w:lang w:val="en-US" w:eastAsia="en-US" w:bidi="en-US"/>
        </w:rPr>
        <w:t>AP</w:t>
      </w:r>
      <w:r w:rsidRPr="007D3ED7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P</w:t>
      </w:r>
      <w:r>
        <w:rPr>
          <w:vertAlign w:val="subscript"/>
          <w:lang w:val="en-US" w:eastAsia="en-US" w:bidi="en-US"/>
        </w:rPr>
        <w:t>n</w:t>
      </w:r>
    </w:p>
    <w:p w:rsidR="008D29F7" w:rsidRDefault="001B6C58">
      <w:pPr>
        <w:pStyle w:val="211"/>
        <w:framePr w:wrap="none" w:vAnchor="page" w:hAnchor="page" w:x="5606" w:y="5556"/>
        <w:shd w:val="clear" w:color="auto" w:fill="auto"/>
        <w:spacing w:line="210" w:lineRule="exact"/>
      </w:pPr>
      <w:r>
        <w:t>0,8 •</w:t>
      </w:r>
    </w:p>
    <w:p w:rsidR="008D29F7" w:rsidRDefault="001B6C58">
      <w:pPr>
        <w:pStyle w:val="211"/>
        <w:framePr w:wrap="none" w:vAnchor="page" w:hAnchor="page" w:x="5990" w:y="5901"/>
        <w:shd w:val="clear" w:color="auto" w:fill="auto"/>
        <w:spacing w:line="210" w:lineRule="exact"/>
      </w:pPr>
      <w:r>
        <w:rPr>
          <w:lang w:val="en-US" w:eastAsia="en-US" w:bidi="en-US"/>
        </w:rPr>
        <w:t>r</w:t>
      </w:r>
    </w:p>
    <w:p w:rsidR="008D29F7" w:rsidRDefault="001B6C58">
      <w:pPr>
        <w:pStyle w:val="211"/>
        <w:framePr w:wrap="none" w:vAnchor="page" w:hAnchor="page" w:x="6778" w:y="5570"/>
        <w:shd w:val="clear" w:color="auto" w:fill="auto"/>
        <w:spacing w:line="210" w:lineRule="exact"/>
      </w:pPr>
      <w:r>
        <w:t>3 • тП</w:t>
      </w:r>
    </w:p>
    <w:p w:rsidR="008D29F7" w:rsidRDefault="001B6C58">
      <w:pPr>
        <w:pStyle w:val="211"/>
        <w:framePr w:wrap="none" w:vAnchor="page" w:hAnchor="page" w:x="7824" w:y="5556"/>
        <w:shd w:val="clear" w:color="auto" w:fill="auto"/>
        <w:spacing w:line="210" w:lineRule="exact"/>
      </w:pPr>
      <w:r>
        <w:t>5 • т</w:t>
      </w:r>
      <w:r>
        <w:rPr>
          <w:vertAlign w:val="subscript"/>
        </w:rPr>
        <w:t>п</w:t>
      </w:r>
    </w:p>
    <w:p w:rsidR="008D29F7" w:rsidRDefault="001B6C58">
      <w:pPr>
        <w:pStyle w:val="211"/>
        <w:framePr w:wrap="none" w:vAnchor="page" w:hAnchor="page" w:x="6576" w:y="5738"/>
        <w:shd w:val="clear" w:color="auto" w:fill="auto"/>
        <w:spacing w:line="210" w:lineRule="exact"/>
      </w:pPr>
      <w:r>
        <w:t>■ + -</w:t>
      </w:r>
    </w:p>
    <w:p w:rsidR="008D29F7" w:rsidRDefault="001B6C58">
      <w:pPr>
        <w:pStyle w:val="211"/>
        <w:framePr w:wrap="none" w:vAnchor="page" w:hAnchor="page" w:x="7622" w:y="5738"/>
        <w:shd w:val="clear" w:color="auto" w:fill="auto"/>
        <w:spacing w:line="210" w:lineRule="exact"/>
      </w:pPr>
      <w:r>
        <w:t>■ + -</w:t>
      </w:r>
    </w:p>
    <w:p w:rsidR="008D29F7" w:rsidRDefault="001B6C58">
      <w:pPr>
        <w:pStyle w:val="211"/>
        <w:framePr w:wrap="none" w:vAnchor="page" w:hAnchor="page" w:x="7056" w:y="5930"/>
        <w:shd w:val="clear" w:color="auto" w:fill="auto"/>
        <w:spacing w:line="210" w:lineRule="exact"/>
      </w:pPr>
      <w:r>
        <w:rPr>
          <w:lang w:val="en-US" w:eastAsia="en-US" w:bidi="en-US"/>
        </w:rPr>
        <w:t>r</w:t>
      </w:r>
      <w:r w:rsidRPr="007D3ED7">
        <w:rPr>
          <w:vertAlign w:val="superscript"/>
          <w:lang w:eastAsia="en-US" w:bidi="en-US"/>
        </w:rPr>
        <w:t>2</w:t>
      </w:r>
    </w:p>
    <w:p w:rsidR="008D29F7" w:rsidRDefault="001B6C58">
      <w:pPr>
        <w:pStyle w:val="211"/>
        <w:framePr w:wrap="none" w:vAnchor="page" w:hAnchor="page" w:x="8045" w:y="5906"/>
        <w:shd w:val="clear" w:color="auto" w:fill="auto"/>
        <w:spacing w:line="210" w:lineRule="exact"/>
      </w:pPr>
      <w:r>
        <w:rPr>
          <w:lang w:val="en-US" w:eastAsia="en-US" w:bidi="en-US"/>
        </w:rPr>
        <w:t>r</w:t>
      </w:r>
      <w:r w:rsidRPr="007D3ED7">
        <w:rPr>
          <w:vertAlign w:val="superscript"/>
          <w:lang w:eastAsia="en-US" w:bidi="en-US"/>
        </w:rPr>
        <w:t>3</w:t>
      </w:r>
    </w:p>
    <w:p w:rsidR="008D29F7" w:rsidRDefault="001B6C58">
      <w:pPr>
        <w:pStyle w:val="20"/>
        <w:framePr w:w="10070" w:h="1162" w:hRule="exact" w:wrap="none" w:vAnchor="page" w:hAnchor="page" w:x="1325" w:y="6263"/>
        <w:shd w:val="clear" w:color="auto" w:fill="auto"/>
        <w:spacing w:before="0" w:after="0" w:line="274" w:lineRule="exact"/>
        <w:ind w:left="640" w:firstLine="0"/>
        <w:jc w:val="both"/>
      </w:pPr>
      <w:r>
        <w:t>где Ро- атмосферное давление, равное 101,3 кПа;</w:t>
      </w:r>
    </w:p>
    <w:p w:rsidR="008D29F7" w:rsidRDefault="001B6C58">
      <w:pPr>
        <w:pStyle w:val="20"/>
        <w:framePr w:w="10070" w:h="1162" w:hRule="exact" w:wrap="none" w:vAnchor="page" w:hAnchor="page" w:x="1325" w:y="6263"/>
        <w:shd w:val="clear" w:color="auto" w:fill="auto"/>
        <w:spacing w:before="0" w:after="0" w:line="274" w:lineRule="exact"/>
        <w:ind w:left="1240" w:right="1400" w:firstLine="0"/>
        <w:jc w:val="left"/>
      </w:pPr>
      <w:r>
        <w:t xml:space="preserve">г- расстояние от геометрического центра газопаровоздушного облака, м; </w:t>
      </w:r>
      <w:r>
        <w:rPr>
          <w:lang w:val="en-US" w:eastAsia="en-US" w:bidi="en-US"/>
        </w:rPr>
        <w:t>m</w:t>
      </w:r>
      <w:r w:rsidRPr="007D3ED7">
        <w:rPr>
          <w:lang w:eastAsia="en-US" w:bidi="en-US"/>
        </w:rPr>
        <w:t xml:space="preserve">^. </w:t>
      </w:r>
      <w:r>
        <w:t>- масса, приведенная к тротиловому эквиваленту, кг.</w:t>
      </w:r>
    </w:p>
    <w:p w:rsidR="008D29F7" w:rsidRDefault="001B6C58">
      <w:pPr>
        <w:pStyle w:val="20"/>
        <w:framePr w:w="10070" w:h="1162" w:hRule="exact" w:wrap="none" w:vAnchor="page" w:hAnchor="page" w:x="1325" w:y="6263"/>
        <w:shd w:val="clear" w:color="auto" w:fill="auto"/>
        <w:spacing w:before="0" w:after="0" w:line="274" w:lineRule="exact"/>
        <w:ind w:left="640" w:firstLine="0"/>
        <w:jc w:val="both"/>
      </w:pPr>
      <w:r>
        <w:t xml:space="preserve">Величина импульса волны давления на расстоянии г </w:t>
      </w:r>
      <w:r>
        <w:t>(м) вычисляется по формуле:</w:t>
      </w:r>
    </w:p>
    <w:p w:rsidR="008D29F7" w:rsidRDefault="001B6C58">
      <w:pPr>
        <w:pStyle w:val="20"/>
        <w:framePr w:wrap="none" w:vAnchor="page" w:hAnchor="page" w:x="5885" w:y="7577"/>
        <w:shd w:val="clear" w:color="auto" w:fill="auto"/>
        <w:spacing w:before="0" w:after="0" w:line="240" w:lineRule="exact"/>
        <w:ind w:firstLine="0"/>
        <w:jc w:val="left"/>
      </w:pPr>
      <w:r>
        <w:t>I</w:t>
      </w:r>
    </w:p>
    <w:p w:rsidR="008D29F7" w:rsidRDefault="001B6C58">
      <w:pPr>
        <w:pStyle w:val="34"/>
        <w:framePr w:wrap="none" w:vAnchor="page" w:hAnchor="page" w:x="1891" w:y="8003"/>
        <w:shd w:val="clear" w:color="auto" w:fill="auto"/>
        <w:spacing w:line="240" w:lineRule="exact"/>
      </w:pPr>
      <w:r>
        <w:rPr>
          <w:rStyle w:val="35"/>
        </w:rPr>
        <w:t>Результаты расчета заносятся в таблицу:</w:t>
      </w:r>
    </w:p>
    <w:p w:rsidR="008D29F7" w:rsidRDefault="001B6C58">
      <w:pPr>
        <w:pStyle w:val="211"/>
        <w:framePr w:wrap="none" w:vAnchor="page" w:hAnchor="page" w:x="1325" w:y="7447"/>
        <w:shd w:val="clear" w:color="auto" w:fill="auto"/>
        <w:spacing w:line="210" w:lineRule="exact"/>
        <w:ind w:left="4877"/>
      </w:pPr>
      <w:r>
        <w:t xml:space="preserve">123 • </w:t>
      </w:r>
      <w:r>
        <w:rPr>
          <w:lang w:val="en-US" w:eastAsia="en-US" w:bidi="en-US"/>
        </w:rPr>
        <w:t>m</w:t>
      </w:r>
    </w:p>
    <w:p w:rsidR="008D29F7" w:rsidRDefault="001B6C58">
      <w:pPr>
        <w:pStyle w:val="57"/>
        <w:framePr w:w="374" w:h="312" w:hRule="exact" w:wrap="none" w:vAnchor="page" w:hAnchor="page" w:x="6970" w:y="7427"/>
        <w:shd w:val="clear" w:color="auto" w:fill="auto"/>
        <w:spacing w:after="31" w:line="120" w:lineRule="exact"/>
      </w:pPr>
      <w:r>
        <w:t>0,66</w:t>
      </w:r>
    </w:p>
    <w:p w:rsidR="008D29F7" w:rsidRDefault="001B6C58">
      <w:pPr>
        <w:pStyle w:val="66"/>
        <w:framePr w:w="374" w:h="312" w:hRule="exact" w:wrap="none" w:vAnchor="page" w:hAnchor="page" w:x="6970" w:y="7427"/>
        <w:shd w:val="clear" w:color="auto" w:fill="auto"/>
        <w:spacing w:before="0" w:line="90" w:lineRule="exact"/>
        <w:ind w:left="9"/>
      </w:pPr>
      <w:r>
        <w:t>пр</w:t>
      </w:r>
    </w:p>
    <w:p w:rsidR="008D29F7" w:rsidRDefault="001B6C58">
      <w:pPr>
        <w:pStyle w:val="78"/>
        <w:framePr w:wrap="none" w:vAnchor="page" w:hAnchor="page" w:x="6672" w:y="7782"/>
        <w:shd w:val="clear" w:color="auto" w:fill="auto"/>
        <w:spacing w:line="210" w:lineRule="exact"/>
      </w:pPr>
      <w:r>
        <w:t>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4"/>
        <w:gridCol w:w="2458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Наименование параметров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Параметры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Расстояние до геометрического центра пролива, 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14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Величина избыточного давления, кПа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6,9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Величина импульса волны давления, Па 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9,0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Характер воздействия на конструкции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552" w:h="1210" w:wrap="none" w:vAnchor="page" w:hAnchor="page" w:x="1675" w:y="830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разрыв соединений</w:t>
            </w:r>
          </w:p>
        </w:tc>
      </w:tr>
    </w:tbl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2f0"/>
        </w:rPr>
        <w:t>Сценарий развития аварии, связанной с воздействием ударной волны.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74" w:lineRule="exact"/>
        <w:ind w:left="640" w:firstLine="0"/>
        <w:jc w:val="both"/>
      </w:pPr>
      <w:r>
        <w:t>Исходные данные:</w:t>
      </w:r>
    </w:p>
    <w:p w:rsidR="008D29F7" w:rsidRDefault="001B6C58">
      <w:pPr>
        <w:pStyle w:val="20"/>
        <w:framePr w:w="10070" w:h="5394" w:hRule="exact" w:wrap="none" w:vAnchor="page" w:hAnchor="page" w:x="1325" w:y="9738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>
        <w:t xml:space="preserve">объем цистерны </w:t>
      </w:r>
      <w:r>
        <w:rPr>
          <w:lang w:val="en-US" w:eastAsia="en-US" w:bidi="en-US"/>
        </w:rPr>
        <w:t xml:space="preserve">W0 </w:t>
      </w:r>
      <w:r>
        <w:t>= 9м ;</w:t>
      </w:r>
    </w:p>
    <w:p w:rsidR="008D29F7" w:rsidRDefault="001B6C58">
      <w:pPr>
        <w:pStyle w:val="20"/>
        <w:framePr w:w="10070" w:h="5394" w:hRule="exact" w:wrap="none" w:vAnchor="page" w:hAnchor="page" w:x="1325" w:y="9738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>
        <w:t xml:space="preserve">объем паров ТВС </w:t>
      </w:r>
      <w:r>
        <w:rPr>
          <w:lang w:val="en-US" w:eastAsia="en-US" w:bidi="en-US"/>
        </w:rPr>
        <w:t>W</w:t>
      </w:r>
      <w:r w:rsidRPr="007D3ED7">
        <w:rPr>
          <w:lang w:eastAsia="en-US" w:bidi="en-US"/>
        </w:rPr>
        <w:t xml:space="preserve"> </w:t>
      </w:r>
      <w:r>
        <w:t>= 8,1м</w:t>
      </w:r>
      <w:r>
        <w:rPr>
          <w:vertAlign w:val="superscript"/>
        </w:rPr>
        <w:t>3</w:t>
      </w:r>
      <w:r>
        <w:t>;</w:t>
      </w:r>
    </w:p>
    <w:p w:rsidR="008D29F7" w:rsidRDefault="001B6C58">
      <w:pPr>
        <w:pStyle w:val="20"/>
        <w:framePr w:w="10070" w:h="5394" w:hRule="exact" w:wrap="none" w:vAnchor="page" w:hAnchor="page" w:x="1325" w:y="9738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>
        <w:t xml:space="preserve">стехиометрическая плотность паров бензина </w:t>
      </w:r>
      <w:r>
        <w:rPr>
          <w:rStyle w:val="2115pt"/>
          <w:vertAlign w:val="superscript"/>
        </w:rPr>
        <w:t>Р</w:t>
      </w:r>
      <w:r>
        <w:t xml:space="preserve"> СТХ = 0,71кг/м</w:t>
      </w:r>
      <w:r>
        <w:rPr>
          <w:vertAlign w:val="superscript"/>
        </w:rPr>
        <w:t>3</w:t>
      </w:r>
      <w:r>
        <w:t>;</w:t>
      </w:r>
    </w:p>
    <w:p w:rsidR="008D29F7" w:rsidRDefault="001B6C58">
      <w:pPr>
        <w:pStyle w:val="20"/>
        <w:framePr w:w="10070" w:h="5394" w:hRule="exact" w:wrap="none" w:vAnchor="page" w:hAnchor="page" w:x="1325" w:y="9738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>
        <w:t>масса паров бензина в цистерне М = 10,935кг;</w:t>
      </w:r>
    </w:p>
    <w:p w:rsidR="008D29F7" w:rsidRDefault="001B6C58">
      <w:pPr>
        <w:pStyle w:val="20"/>
        <w:framePr w:w="10070" w:h="5394" w:hRule="exact" w:wrap="none" w:vAnchor="page" w:hAnchor="page" w:x="1325" w:y="9738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>
        <w:t xml:space="preserve">стехиометрическая теплота взрыва паров бензина </w:t>
      </w:r>
      <w:r>
        <w:rPr>
          <w:lang w:val="en-US" w:eastAsia="en-US" w:bidi="en-US"/>
        </w:rPr>
        <w:t>Q</w:t>
      </w:r>
      <w:r w:rsidRPr="007D3ED7">
        <w:rPr>
          <w:lang w:eastAsia="en-US" w:bidi="en-US"/>
        </w:rPr>
        <w:t xml:space="preserve">СТХ </w:t>
      </w:r>
      <w:r>
        <w:t>= 35,76МДж/м</w:t>
      </w:r>
      <w:r>
        <w:rPr>
          <w:vertAlign w:val="superscript"/>
        </w:rPr>
        <w:t>3</w:t>
      </w:r>
      <w:r>
        <w:t>;</w:t>
      </w:r>
    </w:p>
    <w:p w:rsidR="008D29F7" w:rsidRDefault="001B6C58">
      <w:pPr>
        <w:pStyle w:val="20"/>
        <w:framePr w:w="10070" w:h="5394" w:hRule="exact" w:wrap="none" w:vAnchor="page" w:hAnchor="page" w:x="1325" w:y="9738"/>
        <w:numPr>
          <w:ilvl w:val="0"/>
          <w:numId w:val="19"/>
        </w:numPr>
        <w:shd w:val="clear" w:color="auto" w:fill="auto"/>
        <w:tabs>
          <w:tab w:val="left" w:pos="898"/>
        </w:tabs>
        <w:spacing w:before="0" w:after="0" w:line="274" w:lineRule="exact"/>
        <w:ind w:left="640" w:firstLine="0"/>
        <w:jc w:val="both"/>
      </w:pPr>
      <w:r>
        <w:t xml:space="preserve">теплота взрыва тротила </w:t>
      </w:r>
      <w:r>
        <w:rPr>
          <w:lang w:val="en-US" w:eastAsia="en-US" w:bidi="en-US"/>
        </w:rPr>
        <w:t>Q</w:t>
      </w:r>
      <w:r w:rsidRPr="007D3ED7">
        <w:rPr>
          <w:lang w:eastAsia="en-US" w:bidi="en-US"/>
        </w:rPr>
        <w:t xml:space="preserve">Т </w:t>
      </w:r>
      <w:r>
        <w:t>= 4,24МДж/кг.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74" w:lineRule="exact"/>
        <w:ind w:left="640" w:firstLine="0"/>
        <w:jc w:val="both"/>
      </w:pPr>
      <w:r>
        <w:rPr>
          <w:rStyle w:val="2f0"/>
        </w:rPr>
        <w:t>Порядок оценки последствий аварии</w:t>
      </w:r>
      <w:r>
        <w:t>.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74" w:lineRule="exact"/>
        <w:ind w:left="640" w:firstLine="0"/>
        <w:jc w:val="both"/>
      </w:pPr>
      <w:r>
        <w:t xml:space="preserve">Расчеты выполняются аналогично расчетам представленным в предыдущем </w:t>
      </w:r>
      <w:r>
        <w:t>сценарии.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74" w:lineRule="exact"/>
        <w:ind w:firstLine="640"/>
        <w:jc w:val="left"/>
      </w:pPr>
      <w:r>
        <w:t>При взрыве ГПВС в емкостях 40% энергии уходит на формирование ударной волны и 60% энергии переходит в кинетическую энергию осколков емкости, т.е.</w:t>
      </w:r>
    </w:p>
    <w:p w:rsidR="008D29F7" w:rsidRDefault="001B6C58">
      <w:pPr>
        <w:pStyle w:val="211"/>
        <w:framePr w:w="10070" w:h="5394" w:hRule="exact" w:wrap="none" w:vAnchor="page" w:hAnchor="page" w:x="1325" w:y="9738"/>
        <w:shd w:val="clear" w:color="auto" w:fill="auto"/>
        <w:spacing w:line="274" w:lineRule="exact"/>
        <w:ind w:left="4040"/>
      </w:pPr>
      <w:r>
        <w:t>М</w:t>
      </w:r>
      <w:r>
        <w:rPr>
          <w:vertAlign w:val="subscript"/>
        </w:rPr>
        <w:t>1</w:t>
      </w:r>
      <w:r>
        <w:t xml:space="preserve"> </w:t>
      </w:r>
      <w:r>
        <w:rPr>
          <w:rStyle w:val="21TimesNewRoman12pt"/>
          <w:rFonts w:eastAsia="Arial"/>
        </w:rPr>
        <w:t xml:space="preserve">= </w:t>
      </w:r>
      <w:r>
        <w:t xml:space="preserve">0,4 </w:t>
      </w:r>
      <w:r>
        <w:rPr>
          <w:rStyle w:val="21TimesNewRoman12pt"/>
          <w:rFonts w:eastAsia="Arial"/>
        </w:rPr>
        <w:t xml:space="preserve">• </w:t>
      </w:r>
      <w:r>
        <w:rPr>
          <w:lang w:val="en-US" w:eastAsia="en-US" w:bidi="en-US"/>
        </w:rPr>
        <w:t>M</w:t>
      </w:r>
      <w:r>
        <w:rPr>
          <w:rStyle w:val="21TimesNewRoman12pt"/>
          <w:rFonts w:eastAsia="Arial"/>
        </w:rPr>
        <w:t xml:space="preserve">. </w:t>
      </w:r>
      <w:r>
        <w:t>М</w:t>
      </w:r>
      <w:r>
        <w:rPr>
          <w:vertAlign w:val="subscript"/>
        </w:rPr>
        <w:t>2</w:t>
      </w:r>
      <w:r>
        <w:t xml:space="preserve"> </w:t>
      </w:r>
      <w:r>
        <w:rPr>
          <w:rStyle w:val="21TimesNewRoman12pt"/>
          <w:rFonts w:eastAsia="Arial"/>
        </w:rPr>
        <w:t xml:space="preserve">= </w:t>
      </w:r>
      <w:r>
        <w:t xml:space="preserve">0,6 </w:t>
      </w:r>
      <w:r>
        <w:rPr>
          <w:rStyle w:val="21TimesNewRoman12pt"/>
          <w:rFonts w:eastAsia="Arial"/>
        </w:rPr>
        <w:t xml:space="preserve">• </w:t>
      </w:r>
      <w:r>
        <w:rPr>
          <w:lang w:val="en-US" w:eastAsia="en-US" w:bidi="en-US"/>
        </w:rPr>
        <w:t>M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31" w:line="240" w:lineRule="exact"/>
        <w:ind w:left="5260" w:firstLine="0"/>
        <w:jc w:val="left"/>
      </w:pPr>
      <w:r>
        <w:t>; ,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9" w:line="240" w:lineRule="exact"/>
        <w:ind w:left="640" w:firstLine="0"/>
        <w:jc w:val="both"/>
      </w:pPr>
      <w:r>
        <w:t xml:space="preserve">где </w:t>
      </w:r>
      <w:r>
        <w:rPr>
          <w:vertAlign w:val="superscript"/>
          <w:lang w:val="en-US" w:eastAsia="en-US" w:bidi="en-US"/>
        </w:rPr>
        <w:t>Ml</w:t>
      </w:r>
      <w:r w:rsidRPr="007D3ED7">
        <w:rPr>
          <w:lang w:eastAsia="en-US" w:bidi="en-US"/>
        </w:rPr>
        <w:t xml:space="preserve"> </w:t>
      </w:r>
      <w:r>
        <w:t>- масса продуктов детонации, относящаяся к ударной волне, кг;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74" w:lineRule="exact"/>
        <w:ind w:firstLine="1240"/>
        <w:jc w:val="left"/>
      </w:pPr>
      <w:r>
        <w:rPr>
          <w:vertAlign w:val="superscript"/>
        </w:rPr>
        <w:t>М</w:t>
      </w:r>
      <w:r>
        <w:rPr>
          <w:rStyle w:val="2Candara75pt"/>
        </w:rPr>
        <w:t>2</w:t>
      </w:r>
      <w:r>
        <w:t xml:space="preserve"> - масса продуктов детонации, относящаяся к разлету осколков емкости, кг. Ударную волну после разрушения оболочки следует рассчитывать по схеме взрыва конденсированного взрывчатого вещества.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40" w:lineRule="exact"/>
        <w:ind w:left="3000" w:firstLine="0"/>
        <w:jc w:val="left"/>
      </w:pPr>
      <w:r>
        <w:rPr>
          <w:lang w:val="en-US" w:eastAsia="en-US" w:bidi="en-US"/>
        </w:rPr>
        <w:t>AP</w:t>
      </w:r>
    </w:p>
    <w:p w:rsidR="008D29F7" w:rsidRDefault="001B6C58">
      <w:pPr>
        <w:pStyle w:val="20"/>
        <w:framePr w:w="10070" w:h="5394" w:hRule="exact" w:wrap="none" w:vAnchor="page" w:hAnchor="page" w:x="1325" w:y="9738"/>
        <w:shd w:val="clear" w:color="auto" w:fill="auto"/>
        <w:spacing w:before="0" w:after="0" w:line="240" w:lineRule="exact"/>
        <w:ind w:left="640" w:firstLine="0"/>
        <w:jc w:val="both"/>
      </w:pPr>
      <w:r>
        <w:t xml:space="preserve">Избыточное давление </w:t>
      </w:r>
      <w:r>
        <w:rPr>
          <w:vertAlign w:val="superscript"/>
          <w:lang w:val="en-US" w:eastAsia="en-US" w:bidi="en-US"/>
        </w:rPr>
        <w:t>m</w:t>
      </w:r>
      <w:r w:rsidRPr="007D3ED7">
        <w:rPr>
          <w:lang w:eastAsia="en-US" w:bidi="en-US"/>
        </w:rPr>
        <w:t xml:space="preserve"> </w:t>
      </w:r>
      <w:r>
        <w:t xml:space="preserve">(МПа) на расстоянии </w:t>
      </w:r>
      <w:r>
        <w:rPr>
          <w:lang w:val="en-US" w:eastAsia="en-US" w:bidi="en-US"/>
        </w:rPr>
        <w:t>R</w:t>
      </w:r>
      <w:r w:rsidRPr="007D3ED7">
        <w:rPr>
          <w:lang w:eastAsia="en-US" w:bidi="en-US"/>
        </w:rPr>
        <w:t xml:space="preserve"> </w:t>
      </w:r>
      <w:r>
        <w:t>(м) определяется</w:t>
      </w:r>
      <w:r>
        <w:t xml:space="preserve"> по формуле: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23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23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85" w:y="15807"/>
        <w:shd w:val="clear" w:color="auto" w:fill="auto"/>
        <w:spacing w:before="0" w:after="0" w:line="260" w:lineRule="exact"/>
        <w:jc w:val="left"/>
      </w:pPr>
      <w:bookmarkStart w:id="54" w:name="bookmark53"/>
      <w:r>
        <w:t>1728-142-ГОЧС</w:t>
      </w:r>
      <w:bookmarkEnd w:id="54"/>
    </w:p>
    <w:p w:rsidR="008D29F7" w:rsidRDefault="001B6C58">
      <w:pPr>
        <w:pStyle w:val="73"/>
        <w:framePr w:wrap="none" w:vAnchor="page" w:hAnchor="page" w:x="11021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059" w:y="15968"/>
        <w:shd w:val="clear" w:color="auto" w:fill="auto"/>
        <w:spacing w:line="220" w:lineRule="exact"/>
      </w:pPr>
      <w:r>
        <w:t>21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50"/>
        <w:framePr w:w="10282" w:h="437" w:hRule="exact" w:wrap="none" w:vAnchor="page" w:hAnchor="page" w:x="1219" w:y="880"/>
        <w:shd w:val="clear" w:color="auto" w:fill="auto"/>
        <w:tabs>
          <w:tab w:val="left" w:pos="6056"/>
          <w:tab w:val="left" w:pos="6906"/>
        </w:tabs>
        <w:spacing w:before="0" w:after="0" w:line="240" w:lineRule="exact"/>
        <w:ind w:left="5120" w:firstLine="0"/>
        <w:jc w:val="both"/>
      </w:pPr>
      <w:r>
        <w:lastRenderedPageBreak/>
        <w:t>—</w:t>
      </w:r>
      <w:r>
        <w:tab/>
        <w:t>— 2</w:t>
      </w:r>
      <w:r>
        <w:tab/>
        <w:t>—3</w:t>
      </w:r>
    </w:p>
    <w:p w:rsidR="008D29F7" w:rsidRDefault="001B6C58">
      <w:pPr>
        <w:pStyle w:val="50"/>
        <w:framePr w:w="10282" w:h="437" w:hRule="exact" w:wrap="none" w:vAnchor="page" w:hAnchor="page" w:x="1219" w:y="880"/>
        <w:shd w:val="clear" w:color="auto" w:fill="auto"/>
        <w:spacing w:before="0" w:after="0" w:line="240" w:lineRule="exact"/>
        <w:ind w:left="3720" w:firstLine="0"/>
      </w:pPr>
      <w:r>
        <w:t xml:space="preserve">ДР </w:t>
      </w:r>
      <w:r>
        <w:rPr>
          <w:vertAlign w:val="subscript"/>
          <w:lang w:val="en-US" w:eastAsia="en-US" w:bidi="en-US"/>
        </w:rPr>
        <w:t>m</w:t>
      </w:r>
      <w:r>
        <w:rPr>
          <w:lang w:val="en-US"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 xml:space="preserve">0,084/R </w:t>
      </w:r>
      <w:r>
        <w:t xml:space="preserve">+ </w:t>
      </w:r>
      <w:r>
        <w:rPr>
          <w:lang w:val="en-US" w:eastAsia="en-US" w:bidi="en-US"/>
        </w:rPr>
        <w:t>0,27/R + 0,7/R</w:t>
      </w:r>
    </w:p>
    <w:p w:rsidR="008D29F7" w:rsidRDefault="001B6C58">
      <w:pPr>
        <w:pStyle w:val="34"/>
        <w:framePr w:wrap="none" w:vAnchor="page" w:hAnchor="page" w:x="1987" w:y="1399"/>
        <w:shd w:val="clear" w:color="auto" w:fill="auto"/>
        <w:spacing w:line="240" w:lineRule="exact"/>
      </w:pPr>
      <w:r>
        <w:rPr>
          <w:rStyle w:val="35"/>
        </w:rPr>
        <w:t>Результаты расчетов избыточного давления и удельного импульса занесены в таблицу: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174"/>
        <w:gridCol w:w="2357"/>
        <w:gridCol w:w="2285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Воздействие на объект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95pt"/>
              </w:rPr>
              <w:t>Избыточное давление, кПа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5pt"/>
              </w:rPr>
              <w:t>Удельный импульс, Па-с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95pt"/>
              </w:rPr>
              <w:t>Радиус воздействия, м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1pt1"/>
              </w:rPr>
              <w:t>Полное разрушение конструкции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35,0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151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8,9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1pt1"/>
              </w:rPr>
              <w:t>Сильное разрушение конструкции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25,0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10,9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11pt1"/>
              </w:rPr>
              <w:t>Среднее разрушение конструкции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15,0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87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15,4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pt1"/>
              </w:rPr>
              <w:t>Минимальное разрушение конструкции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3,6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3" w:h="2362" w:wrap="none" w:vAnchor="page" w:hAnchor="page" w:x="1771" w:y="1696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48,5</w:t>
            </w:r>
          </w:p>
        </w:tc>
      </w:tr>
    </w:tbl>
    <w:p w:rsidR="008D29F7" w:rsidRDefault="001B6C58">
      <w:pPr>
        <w:pStyle w:val="20"/>
        <w:framePr w:w="10282" w:h="7209" w:hRule="exact" w:wrap="none" w:vAnchor="page" w:hAnchor="page" w:x="1219" w:y="4026"/>
        <w:shd w:val="clear" w:color="auto" w:fill="auto"/>
        <w:spacing w:before="0" w:after="244" w:line="278" w:lineRule="exact"/>
        <w:ind w:left="280" w:firstLine="560"/>
        <w:jc w:val="both"/>
      </w:pPr>
      <w:r>
        <w:t>Проектируемый газопровод частично попадает в зону возможных разрушений. В зону возможного поражения может попасть персонал, который выполняет осмотр трасс газопроводов.</w:t>
      </w:r>
    </w:p>
    <w:p w:rsidR="008D29F7" w:rsidRDefault="001B6C58">
      <w:pPr>
        <w:pStyle w:val="50"/>
        <w:framePr w:w="10282" w:h="7209" w:hRule="exact" w:wrap="none" w:vAnchor="page" w:hAnchor="page" w:x="1219" w:y="4026"/>
        <w:numPr>
          <w:ilvl w:val="1"/>
          <w:numId w:val="21"/>
        </w:numPr>
        <w:shd w:val="clear" w:color="auto" w:fill="auto"/>
        <w:tabs>
          <w:tab w:val="left" w:pos="1434"/>
        </w:tabs>
        <w:spacing w:before="0" w:after="0" w:line="274" w:lineRule="exact"/>
        <w:ind w:left="280" w:firstLine="560"/>
        <w:jc w:val="both"/>
      </w:pPr>
      <w:r>
        <w:t>Сведения о численности и размещении персонала проектируемого объекта, объектов и органи</w:t>
      </w:r>
      <w:r>
        <w:t>заций, населения на территориях, прилегающих к проектируемому объекту, которые могут оказаться в зоне чрезвычайных ситуаций техногенного и природного характера.</w:t>
      </w:r>
    </w:p>
    <w:p w:rsidR="008D29F7" w:rsidRDefault="001B6C58">
      <w:pPr>
        <w:pStyle w:val="20"/>
        <w:framePr w:w="10282" w:h="7209" w:hRule="exact" w:wrap="none" w:vAnchor="page" w:hAnchor="page" w:x="1219" w:y="4026"/>
        <w:shd w:val="clear" w:color="auto" w:fill="auto"/>
        <w:spacing w:before="0" w:after="0" w:line="278" w:lineRule="exact"/>
        <w:ind w:left="280" w:firstLine="560"/>
        <w:jc w:val="both"/>
      </w:pPr>
      <w:r>
        <w:t xml:space="preserve">В случае возникновения ЧС, связанной со взрывом ТВС на проектируемом объекте, в зону ЧС может </w:t>
      </w:r>
      <w:r>
        <w:t>попасть персонал, обслуживающий трассу газопровода, в количестве до 5-ти человек.</w:t>
      </w:r>
    </w:p>
    <w:p w:rsidR="008D29F7" w:rsidRDefault="001B6C58">
      <w:pPr>
        <w:pStyle w:val="20"/>
        <w:framePr w:w="10282" w:h="7209" w:hRule="exact" w:wrap="none" w:vAnchor="page" w:hAnchor="page" w:x="1219" w:y="4026"/>
        <w:shd w:val="clear" w:color="auto" w:fill="auto"/>
        <w:spacing w:before="0" w:after="0" w:line="278" w:lineRule="exact"/>
        <w:ind w:left="280" w:firstLine="560"/>
        <w:jc w:val="both"/>
      </w:pPr>
      <w:r>
        <w:t>Средняя плотность населения в районе 0,03 чел. на м , исходя из этого при неблагоприятных условиях в зоне поражения воздушной ударной волной 50кПа может оказаться до 3 чел.</w:t>
      </w:r>
    </w:p>
    <w:p w:rsidR="008D29F7" w:rsidRDefault="001B6C58">
      <w:pPr>
        <w:pStyle w:val="20"/>
        <w:framePr w:w="10282" w:h="7209" w:hRule="exact" w:wrap="none" w:vAnchor="page" w:hAnchor="page" w:x="1219" w:y="4026"/>
        <w:shd w:val="clear" w:color="auto" w:fill="auto"/>
        <w:spacing w:before="0" w:after="236" w:line="274" w:lineRule="exact"/>
        <w:ind w:left="280" w:firstLine="560"/>
        <w:jc w:val="both"/>
      </w:pPr>
      <w:r>
        <w:t>П</w:t>
      </w:r>
      <w:r>
        <w:t>ри выходе из строя газопровода без газоснабжения останутся потребители на территории м.р.Нефтегорский.</w:t>
      </w:r>
    </w:p>
    <w:p w:rsidR="008D29F7" w:rsidRDefault="001B6C58">
      <w:pPr>
        <w:pStyle w:val="70"/>
        <w:framePr w:w="10282" w:h="7209" w:hRule="exact" w:wrap="none" w:vAnchor="page" w:hAnchor="page" w:x="1219" w:y="4026"/>
        <w:numPr>
          <w:ilvl w:val="1"/>
          <w:numId w:val="21"/>
        </w:numPr>
        <w:shd w:val="clear" w:color="auto" w:fill="auto"/>
        <w:tabs>
          <w:tab w:val="left" w:pos="1434"/>
        </w:tabs>
        <w:spacing w:before="0" w:after="0" w:line="278" w:lineRule="exact"/>
        <w:ind w:left="280" w:firstLine="560"/>
      </w:pPr>
      <w:bookmarkStart w:id="55" w:name="bookmark54"/>
      <w:r>
        <w:t>Результаты анализа риска чрезвычайных ситуаций для проектируемого объекта.</w:t>
      </w:r>
      <w:bookmarkEnd w:id="55"/>
    </w:p>
    <w:p w:rsidR="008D29F7" w:rsidRDefault="001B6C58">
      <w:pPr>
        <w:pStyle w:val="20"/>
        <w:framePr w:w="10282" w:h="7209" w:hRule="exact" w:wrap="none" w:vAnchor="page" w:hAnchor="page" w:x="1219" w:y="4026"/>
        <w:shd w:val="clear" w:color="auto" w:fill="auto"/>
        <w:spacing w:before="0" w:after="0" w:line="274" w:lineRule="exact"/>
        <w:ind w:left="280" w:right="380" w:firstLine="560"/>
        <w:jc w:val="both"/>
      </w:pPr>
      <w:r>
        <w:t>В качестве сценария развития ЧС рассматривается сценарий со взрывом ТВС на сет</w:t>
      </w:r>
      <w:r>
        <w:t>ях газоснабжения.</w:t>
      </w:r>
    </w:p>
    <w:p w:rsidR="008D29F7" w:rsidRDefault="001B6C58">
      <w:pPr>
        <w:pStyle w:val="20"/>
        <w:framePr w:w="10282" w:h="7209" w:hRule="exact" w:wrap="none" w:vAnchor="page" w:hAnchor="page" w:x="1219" w:y="4026"/>
        <w:shd w:val="clear" w:color="auto" w:fill="auto"/>
        <w:spacing w:before="0" w:after="0" w:line="274" w:lineRule="exact"/>
        <w:ind w:left="280" w:right="380" w:firstLine="560"/>
        <w:jc w:val="both"/>
      </w:pPr>
      <w:r>
        <w:t xml:space="preserve">Реализация данных событий на объекте принята с учетом статистической вероятности возникновения аварий на технологическом оборудовании с использованием «Методического пособия по проблемам регулирования риска. Часть 3. «Анализ безопасности </w:t>
      </w:r>
      <w:r>
        <w:t>установок и технологий» под общ.ред. канд. тех. наук С.В.Петрина - Саров: ФГУП РФЯЦ-ВНИИЭФ, 2006г.</w:t>
      </w:r>
    </w:p>
    <w:p w:rsidR="008D29F7" w:rsidRDefault="001B6C58">
      <w:pPr>
        <w:pStyle w:val="20"/>
        <w:framePr w:w="10282" w:h="7209" w:hRule="exact" w:wrap="none" w:vAnchor="page" w:hAnchor="page" w:x="1219" w:y="4026"/>
        <w:shd w:val="clear" w:color="auto" w:fill="auto"/>
        <w:spacing w:before="0" w:after="0" w:line="274" w:lineRule="exact"/>
        <w:ind w:left="1400" w:firstLine="0"/>
        <w:jc w:val="left"/>
      </w:pPr>
      <w:r>
        <w:t>РЕЗУЛЬТАТЫ РАСЧЕТА ВЕРОЯТНОСТИ РАССМАТРИВАЕМЫХ АВАРИЙ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560"/>
        <w:gridCol w:w="4018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8" w:h="725" w:wrap="none" w:vAnchor="page" w:hAnchor="page" w:x="1219" w:y="1121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658" w:h="725" w:wrap="none" w:vAnchor="page" w:hAnchor="page" w:x="1219" w:y="11210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95pt"/>
              </w:rPr>
              <w:t>Сценарий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658" w:h="725" w:wrap="none" w:vAnchor="page" w:hAnchor="page" w:x="1219" w:y="11210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5pt"/>
              </w:rPr>
              <w:t>Статистическая частота аварийной ситуации, 1/год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8" w:h="725" w:wrap="none" w:vAnchor="page" w:hAnchor="page" w:x="1219" w:y="1121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8" w:h="725" w:wrap="none" w:vAnchor="page" w:hAnchor="page" w:x="1219" w:y="1121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С</w:t>
            </w:r>
            <w:r>
              <w:rPr>
                <w:rStyle w:val="2Candara75pt0"/>
              </w:rPr>
              <w:t>1</w:t>
            </w:r>
            <w:r>
              <w:rPr>
                <w:rStyle w:val="211pt1"/>
              </w:rPr>
              <w:t xml:space="preserve"> (разгерметизация газопровода)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658" w:h="725" w:wrap="none" w:vAnchor="page" w:hAnchor="page" w:x="1219" w:y="11210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1,8*10</w:t>
            </w:r>
            <w:r>
              <w:rPr>
                <w:rStyle w:val="211pt1"/>
                <w:vertAlign w:val="superscript"/>
              </w:rPr>
              <w:t>-4</w:t>
            </w:r>
          </w:p>
        </w:tc>
      </w:tr>
    </w:tbl>
    <w:p w:rsidR="008D29F7" w:rsidRDefault="001B6C58">
      <w:pPr>
        <w:pStyle w:val="44"/>
        <w:framePr w:wrap="none" w:vAnchor="page" w:hAnchor="page" w:x="3120" w:y="12194"/>
        <w:shd w:val="clear" w:color="auto" w:fill="auto"/>
        <w:spacing w:line="240" w:lineRule="exact"/>
      </w:pPr>
      <w:r>
        <w:t>"Дерево событий" аварий на газопроводах высокого давления</w:t>
      </w:r>
    </w:p>
    <w:p w:rsidR="008D29F7" w:rsidRDefault="001B6C58">
      <w:pPr>
        <w:pStyle w:val="73"/>
        <w:framePr w:w="10282" w:h="515" w:hRule="exact" w:wrap="none" w:vAnchor="page" w:hAnchor="page" w:x="1219" w:y="12907"/>
        <w:shd w:val="clear" w:color="auto" w:fill="auto"/>
        <w:tabs>
          <w:tab w:val="left" w:leader="underscore" w:pos="6553"/>
        </w:tabs>
        <w:spacing w:before="0" w:after="0" w:line="230" w:lineRule="exact"/>
        <w:ind w:left="4220" w:right="3740"/>
        <w:jc w:val="left"/>
      </w:pPr>
      <w:r>
        <w:t xml:space="preserve">Прекращение горения или </w:t>
      </w:r>
      <w:r>
        <w:rPr>
          <w:rStyle w:val="79"/>
          <w:b/>
          <w:bCs/>
        </w:rPr>
        <w:t>ликвидация аварии</w:t>
      </w:r>
      <w:r>
        <w:tab/>
      </w:r>
    </w:p>
    <w:p w:rsidR="008D29F7" w:rsidRDefault="001B6C58">
      <w:pPr>
        <w:pStyle w:val="73"/>
        <w:framePr w:w="10282" w:h="953" w:hRule="exact" w:wrap="none" w:vAnchor="page" w:hAnchor="page" w:x="1219" w:y="13852"/>
        <w:shd w:val="clear" w:color="auto" w:fill="auto"/>
        <w:tabs>
          <w:tab w:val="left" w:leader="underscore" w:pos="3640"/>
        </w:tabs>
        <w:spacing w:before="0" w:after="0" w:line="226" w:lineRule="exact"/>
        <w:ind w:left="1960" w:right="6660"/>
        <w:jc w:val="left"/>
      </w:pPr>
      <w:r>
        <w:t xml:space="preserve">С мгновенным воспламенением - факельное горение </w:t>
      </w:r>
      <w:r>
        <w:rPr>
          <w:rStyle w:val="79"/>
          <w:b/>
          <w:bCs/>
        </w:rPr>
        <w:t>струи</w:t>
      </w:r>
      <w:r>
        <w:tab/>
      </w:r>
    </w:p>
    <w:p w:rsidR="008D29F7" w:rsidRDefault="001B6C58">
      <w:pPr>
        <w:pStyle w:val="73"/>
        <w:framePr w:wrap="none" w:vAnchor="page" w:hAnchor="page" w:x="1219" w:y="14792"/>
        <w:shd w:val="clear" w:color="auto" w:fill="auto"/>
        <w:spacing w:before="0" w:after="0" w:line="220" w:lineRule="exact"/>
        <w:ind w:left="1960"/>
        <w:jc w:val="left"/>
      </w:pPr>
      <w:r>
        <w:t>0,04</w:t>
      </w:r>
    </w:p>
    <w:p w:rsidR="008D29F7" w:rsidRDefault="001B6C58">
      <w:pPr>
        <w:pStyle w:val="73"/>
        <w:framePr w:wrap="none" w:vAnchor="page" w:hAnchor="page" w:x="1219" w:y="13400"/>
        <w:shd w:val="clear" w:color="auto" w:fill="auto"/>
        <w:spacing w:before="0" w:after="0" w:line="220" w:lineRule="exact"/>
        <w:ind w:left="4220"/>
        <w:jc w:val="left"/>
      </w:pPr>
      <w:r>
        <w:t>0,02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219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219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219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219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219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219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219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181" w:y="15807"/>
        <w:shd w:val="clear" w:color="auto" w:fill="auto"/>
        <w:spacing w:before="0" w:after="0" w:line="260" w:lineRule="exact"/>
        <w:jc w:val="left"/>
      </w:pPr>
      <w:bookmarkStart w:id="56" w:name="bookmark55"/>
      <w:r>
        <w:t>1728-142-ГОЧС</w:t>
      </w:r>
      <w:bookmarkEnd w:id="56"/>
    </w:p>
    <w:p w:rsidR="008D29F7" w:rsidRDefault="001B6C58">
      <w:pPr>
        <w:pStyle w:val="73"/>
        <w:framePr w:wrap="none" w:vAnchor="page" w:hAnchor="page" w:x="11117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155" w:y="15968"/>
        <w:shd w:val="clear" w:color="auto" w:fill="auto"/>
        <w:spacing w:line="220" w:lineRule="exact"/>
      </w:pPr>
      <w:r>
        <w:t>22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2270"/>
        <w:gridCol w:w="3048"/>
        <w:gridCol w:w="3082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pt1"/>
              </w:rPr>
              <w:t>Разрушение соседнего оборудования</w:t>
            </w:r>
          </w:p>
        </w:tc>
        <w:tc>
          <w:tcPr>
            <w:tcW w:w="3082" w:type="dxa"/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0,02</w:t>
            </w:r>
          </w:p>
        </w:tc>
        <w:tc>
          <w:tcPr>
            <w:tcW w:w="3082" w:type="dxa"/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Выброс газа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82" w:type="dxa"/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1,0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82" w:type="dxa"/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Ликвидация аварии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Нет воспламенения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0,35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0,45</w:t>
            </w:r>
          </w:p>
        </w:tc>
        <w:tc>
          <w:tcPr>
            <w:tcW w:w="30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Отсутствие источника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pt1"/>
              </w:rPr>
              <w:t>Без мгновенного воспламенения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0,10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0,95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82" w:type="dxa"/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Горение выброса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9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Воспламенение газа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0,10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9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128" w:h="3802" w:wrap="none" w:vAnchor="page" w:hAnchor="page" w:x="1237" w:y="923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0,50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128" w:h="3802" w:wrap="none" w:vAnchor="page" w:hAnchor="page" w:x="1237" w:y="923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Горение или взрыв облака</w:t>
            </w:r>
          </w:p>
        </w:tc>
      </w:tr>
    </w:tbl>
    <w:p w:rsidR="008D29F7" w:rsidRDefault="001B6C58">
      <w:pPr>
        <w:pStyle w:val="a7"/>
        <w:framePr w:wrap="none" w:vAnchor="page" w:hAnchor="page" w:x="8375" w:y="4702"/>
        <w:shd w:val="clear" w:color="auto" w:fill="auto"/>
        <w:spacing w:line="220" w:lineRule="exact"/>
        <w:jc w:val="left"/>
      </w:pPr>
      <w:r>
        <w:t>0,40</w:t>
      </w:r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233" w:line="274" w:lineRule="exact"/>
        <w:ind w:left="280" w:right="220" w:firstLine="580"/>
        <w:jc w:val="both"/>
      </w:pPr>
      <w:r>
        <w:t xml:space="preserve">Цифры рядом с наименованием события показывают условную вероятность возникновения этого события. При этом вероятность возникновения инициирующего события (выброс газа из трубопровода) принята равной 1. Значение частоты </w:t>
      </w:r>
      <w:r>
        <w:t>возникновения отдельного события или сценария пересчитывается путем умножения частоты возникновения инициирующего события на условную вероятность развития аварии по конкретному сценарию.</w:t>
      </w:r>
    </w:p>
    <w:p w:rsidR="008D29F7" w:rsidRDefault="001B6C58">
      <w:pPr>
        <w:pStyle w:val="70"/>
        <w:framePr w:w="10416" w:h="10272" w:hRule="exact" w:wrap="none" w:vAnchor="page" w:hAnchor="page" w:x="1137" w:y="4919"/>
        <w:numPr>
          <w:ilvl w:val="1"/>
          <w:numId w:val="21"/>
        </w:numPr>
        <w:shd w:val="clear" w:color="auto" w:fill="auto"/>
        <w:tabs>
          <w:tab w:val="left" w:pos="1432"/>
        </w:tabs>
        <w:spacing w:before="0" w:after="0" w:line="283" w:lineRule="exact"/>
        <w:ind w:left="280" w:right="220" w:firstLine="580"/>
      </w:pPr>
      <w:bookmarkStart w:id="57" w:name="bookmark56"/>
      <w:r>
        <w:t>Мероприятия, направленные на уменьшение риска чрезвычайных ситуаций н</w:t>
      </w:r>
      <w:r>
        <w:t>а проектируемом объекте.</w:t>
      </w:r>
      <w:bookmarkEnd w:id="57"/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0" w:line="274" w:lineRule="exact"/>
        <w:ind w:left="280" w:right="220" w:firstLine="580"/>
        <w:jc w:val="both"/>
      </w:pPr>
      <w:r>
        <w:t>В рабочем проекте предусмотрены мероприятия, обеспечивающие безопасную эксплуатацию газопровода, безопасность обслуживающего персонала, строений и сооружений, находящихся в непосредственной близости газопроводов:</w:t>
      </w:r>
    </w:p>
    <w:p w:rsidR="008D29F7" w:rsidRDefault="001B6C58">
      <w:pPr>
        <w:pStyle w:val="20"/>
        <w:framePr w:w="10416" w:h="10272" w:hRule="exact" w:wrap="none" w:vAnchor="page" w:hAnchor="page" w:x="1137" w:y="4919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274" w:lineRule="exact"/>
        <w:ind w:left="280" w:right="220" w:firstLine="580"/>
        <w:jc w:val="both"/>
      </w:pPr>
      <w:r>
        <w:t xml:space="preserve">отключающая </w:t>
      </w:r>
      <w:r>
        <w:t>арматура внешних газопроводов находится в условиях ограничения доступа посторонних лиц;</w:t>
      </w:r>
    </w:p>
    <w:p w:rsidR="008D29F7" w:rsidRDefault="001B6C58">
      <w:pPr>
        <w:pStyle w:val="20"/>
        <w:framePr w:w="10416" w:h="10272" w:hRule="exact" w:wrap="none" w:vAnchor="page" w:hAnchor="page" w:x="1137" w:y="4919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right="220" w:firstLine="580"/>
        <w:jc w:val="both"/>
      </w:pPr>
      <w:r>
        <w:t>для обеспечения безопасности подземные газопроводы при параллельной прокладке заземлены;</w:t>
      </w:r>
    </w:p>
    <w:p w:rsidR="008D29F7" w:rsidRDefault="001B6C58">
      <w:pPr>
        <w:pStyle w:val="20"/>
        <w:framePr w:w="10416" w:h="10272" w:hRule="exact" w:wrap="none" w:vAnchor="page" w:hAnchor="page" w:x="1137" w:y="4919"/>
        <w:numPr>
          <w:ilvl w:val="0"/>
          <w:numId w:val="19"/>
        </w:numPr>
        <w:shd w:val="clear" w:color="auto" w:fill="auto"/>
        <w:tabs>
          <w:tab w:val="left" w:pos="1049"/>
        </w:tabs>
        <w:spacing w:before="0" w:after="0" w:line="274" w:lineRule="exact"/>
        <w:ind w:left="280" w:right="220" w:firstLine="580"/>
        <w:jc w:val="both"/>
      </w:pPr>
      <w:r>
        <w:t>строительно-монтажные работы должны выполняться только по утвержденному проекту</w:t>
      </w:r>
      <w:r>
        <w:t xml:space="preserve"> производства работ, в котором должны быть отражены требования охраны труда и техники безопасности в том числе:</w:t>
      </w:r>
    </w:p>
    <w:p w:rsidR="008D29F7" w:rsidRDefault="001B6C58">
      <w:pPr>
        <w:pStyle w:val="20"/>
        <w:framePr w:w="10416" w:h="10272" w:hRule="exact" w:wrap="none" w:vAnchor="page" w:hAnchor="page" w:x="1137" w:y="4919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«Правила безопасности систем газораспределения и газопотребления»;</w:t>
      </w:r>
    </w:p>
    <w:p w:rsidR="008D29F7" w:rsidRDefault="001B6C58">
      <w:pPr>
        <w:pStyle w:val="20"/>
        <w:framePr w:w="10416" w:h="10272" w:hRule="exact" w:wrap="none" w:vAnchor="page" w:hAnchor="page" w:x="1137" w:y="4919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right="220" w:firstLine="580"/>
        <w:jc w:val="both"/>
      </w:pPr>
      <w:r>
        <w:t xml:space="preserve">«Правила технической эксплуатации и требования безопасности труда в газовом </w:t>
      </w:r>
      <w:r>
        <w:t>хозяйстве Российской Федерации»;</w:t>
      </w:r>
    </w:p>
    <w:p w:rsidR="008D29F7" w:rsidRDefault="001B6C58">
      <w:pPr>
        <w:pStyle w:val="20"/>
        <w:framePr w:w="10416" w:h="10272" w:hRule="exact" w:wrap="none" w:vAnchor="page" w:hAnchor="page" w:x="1137" w:y="4919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ПУЭ.</w:t>
      </w:r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0" w:line="274" w:lineRule="exact"/>
        <w:ind w:left="280" w:right="220" w:firstLine="580"/>
        <w:jc w:val="both"/>
      </w:pPr>
      <w:r>
        <w:t>Во время эксплуатации газового хозяйства необходимо организовать контроль за исправным состоянием газовых сетей и оборудования, инструмента, приспособлений, а также за наличием предохранительных устройств и индивидуаль</w:t>
      </w:r>
      <w:r>
        <w:t>ных средств защиты, обеспечивающих безопасные условия труда.</w:t>
      </w:r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0" w:line="274" w:lineRule="exact"/>
        <w:ind w:left="280" w:right="220" w:firstLine="580"/>
        <w:jc w:val="both"/>
      </w:pPr>
      <w:r>
        <w:t>Не допускать эксплуатацию систем газоснабжения, а также выполнения всякого рода ремонтных и газоопасных работ, если дальнейшее производство сопряжено с опасностью для жизни работающих.</w:t>
      </w:r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0" w:line="274" w:lineRule="exact"/>
        <w:ind w:left="280" w:right="220" w:firstLine="580"/>
        <w:jc w:val="both"/>
      </w:pPr>
      <w:r>
        <w:t>Рабочие, с</w:t>
      </w:r>
      <w:r>
        <w:t>вязанные с обслуживанием и ремонтом газового хозяйства и выполнением газоопасных работ, должны быть обучены безопасным методам работы в газовом хозяйстве.</w:t>
      </w:r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0" w:line="274" w:lineRule="exact"/>
        <w:ind w:left="280" w:right="220" w:firstLine="580"/>
        <w:jc w:val="both"/>
      </w:pPr>
      <w:r>
        <w:t>Не допускать работников, не имеющих удостоверений, на обслуживание газового хозяйства.</w:t>
      </w:r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0" w:line="274" w:lineRule="exact"/>
        <w:ind w:left="280" w:right="220" w:firstLine="580"/>
        <w:jc w:val="both"/>
      </w:pPr>
      <w:r>
        <w:t>Обслуживание и</w:t>
      </w:r>
      <w:r>
        <w:t xml:space="preserve"> эксплуатация газовых сетей, производится по инструкциям, утвержденным в установленном порядке.</w:t>
      </w:r>
    </w:p>
    <w:p w:rsidR="008D29F7" w:rsidRDefault="001B6C58">
      <w:pPr>
        <w:pStyle w:val="20"/>
        <w:framePr w:w="10416" w:h="10272" w:hRule="exact" w:wrap="none" w:vAnchor="page" w:hAnchor="page" w:x="1137" w:y="4919"/>
        <w:shd w:val="clear" w:color="auto" w:fill="auto"/>
        <w:spacing w:before="0" w:after="0" w:line="274" w:lineRule="exact"/>
        <w:ind w:left="280" w:right="220" w:firstLine="580"/>
        <w:jc w:val="both"/>
      </w:pPr>
      <w:r>
        <w:t>Основное внимание работников газового хозяйства должно быть акцентировано на предупреждение аварии и поддержании газопроводов в рабочем состоянии, что достигает</w:t>
      </w:r>
      <w:r>
        <w:t>ся 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23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2540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0"/>
        <w:jc w:val="both"/>
      </w:pPr>
      <w:r>
        <w:lastRenderedPageBreak/>
        <w:t>помощью системы планово-предупредительного ремонта, предусматривает выполнение</w:t>
      </w:r>
      <w:r>
        <w:br/>
        <w:t>профилактических работ, текущего и капитального ремонта.</w:t>
      </w:r>
    </w:p>
    <w:p w:rsidR="008D29F7" w:rsidRDefault="001B6C58">
      <w:pPr>
        <w:pStyle w:val="20"/>
        <w:framePr w:w="10416" w:h="2540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Все инструменты и </w:t>
      </w:r>
      <w:r>
        <w:t>приспособления, применяемые при аварийных работах должны быть</w:t>
      </w:r>
      <w:r>
        <w:br/>
        <w:t>взрывобезопасными, изготовленные из цветных металлов и не образующих искр при работе.</w:t>
      </w:r>
    </w:p>
    <w:p w:rsidR="008D29F7" w:rsidRDefault="001B6C58">
      <w:pPr>
        <w:pStyle w:val="20"/>
        <w:framePr w:w="10416" w:h="2540" w:hRule="exact" w:wrap="none" w:vAnchor="page" w:hAnchor="page" w:x="1137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Все строительно-монтажные работы по сооружению газопроводов, существующих сетей и</w:t>
      </w:r>
      <w:r>
        <w:br/>
        <w:t>сооружений на них должны п</w:t>
      </w:r>
      <w:r>
        <w:t>роизводить в полном соответствии с требованиями действующих</w:t>
      </w:r>
      <w:r>
        <w:br/>
        <w:t>нормативных документов.</w:t>
      </w:r>
    </w:p>
    <w:p w:rsidR="008D29F7" w:rsidRDefault="001B6C58">
      <w:pPr>
        <w:pStyle w:val="20"/>
        <w:framePr w:w="10416" w:h="2540" w:hRule="exact" w:wrap="none" w:vAnchor="page" w:hAnchor="page" w:x="1137" w:y="925"/>
        <w:shd w:val="clear" w:color="auto" w:fill="auto"/>
        <w:spacing w:before="0" w:after="0" w:line="274" w:lineRule="exact"/>
        <w:ind w:left="1340" w:firstLine="0"/>
        <w:jc w:val="left"/>
      </w:pPr>
      <w:r>
        <w:t>Сетевая модель работы по ликвидации аварии «Утечка газа из надземного и</w:t>
      </w:r>
    </w:p>
    <w:p w:rsidR="008D29F7" w:rsidRDefault="001B6C58">
      <w:pPr>
        <w:pStyle w:val="20"/>
        <w:framePr w:w="10416" w:h="2540" w:hRule="exact" w:wrap="none" w:vAnchor="page" w:hAnchor="page" w:x="1137" w:y="925"/>
        <w:shd w:val="clear" w:color="auto" w:fill="auto"/>
        <w:spacing w:before="0" w:after="0" w:line="274" w:lineRule="exact"/>
        <w:ind w:left="255" w:right="196" w:firstLine="0"/>
      </w:pPr>
      <w:r>
        <w:t>подземного газопроводов»</w:t>
      </w:r>
    </w:p>
    <w:p w:rsidR="008D29F7" w:rsidRDefault="007D3ED7">
      <w:pPr>
        <w:framePr w:wrap="none" w:vAnchor="page" w:hAnchor="page" w:x="1977" w:y="34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62475" cy="2819400"/>
            <wp:effectExtent l="0" t="0" r="9525" b="0"/>
            <wp:docPr id="8" name="Рисунок 8" descr="C:\Users\USER\Desktop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1B6C58">
      <w:pPr>
        <w:pStyle w:val="20"/>
        <w:framePr w:w="10416" w:h="5300" w:hRule="exact" w:wrap="none" w:vAnchor="page" w:hAnchor="page" w:x="1137" w:y="7847"/>
        <w:shd w:val="clear" w:color="auto" w:fill="auto"/>
        <w:spacing w:before="0" w:after="0" w:line="274" w:lineRule="exact"/>
        <w:ind w:left="280" w:right="220" w:firstLine="560"/>
        <w:jc w:val="both"/>
      </w:pPr>
      <w:r>
        <w:rPr>
          <w:rStyle w:val="2115pt"/>
        </w:rPr>
        <w:t>1-2-</w:t>
      </w:r>
      <w:r>
        <w:t xml:space="preserve"> поступление заявки; </w:t>
      </w:r>
      <w:r>
        <w:rPr>
          <w:rStyle w:val="2115pt"/>
        </w:rPr>
        <w:t>2-3-</w:t>
      </w:r>
      <w:r>
        <w:t xml:space="preserve"> инструктаж заявителя; </w:t>
      </w:r>
      <w:r>
        <w:rPr>
          <w:rStyle w:val="2115pt"/>
        </w:rPr>
        <w:t>3-4-</w:t>
      </w:r>
      <w:r>
        <w:t xml:space="preserve"> выезд на место аварии, изучение ситуационного плана на планшете; 4а-4д-оповещение и вызов представителей владельцев смежных коммуникаций и сообщение об аварии руководству управления и Го</w:t>
      </w:r>
      <w:r>
        <w:t>сгортехнадзору;</w:t>
      </w:r>
    </w:p>
    <w:p w:rsidR="008D29F7" w:rsidRDefault="001B6C58">
      <w:pPr>
        <w:pStyle w:val="20"/>
        <w:framePr w:w="10416" w:h="5300" w:hRule="exact" w:wrap="none" w:vAnchor="page" w:hAnchor="page" w:x="1137" w:y="7847"/>
        <w:numPr>
          <w:ilvl w:val="0"/>
          <w:numId w:val="24"/>
        </w:numPr>
        <w:shd w:val="clear" w:color="auto" w:fill="auto"/>
        <w:tabs>
          <w:tab w:val="left" w:pos="607"/>
        </w:tabs>
        <w:spacing w:before="0" w:after="0" w:line="274" w:lineRule="exact"/>
        <w:ind w:left="280" w:firstLine="0"/>
        <w:jc w:val="both"/>
      </w:pPr>
      <w:r>
        <w:rPr>
          <w:rStyle w:val="2115pt"/>
        </w:rPr>
        <w:t>5-</w:t>
      </w:r>
      <w:r>
        <w:t xml:space="preserve"> прибытие на место аварии, оценка обстановки и принятие решений по ликвидации аварии;</w:t>
      </w:r>
    </w:p>
    <w:p w:rsidR="008D29F7" w:rsidRDefault="001B6C58">
      <w:pPr>
        <w:pStyle w:val="20"/>
        <w:framePr w:w="10416" w:h="5300" w:hRule="exact" w:wrap="none" w:vAnchor="page" w:hAnchor="page" w:x="1137" w:y="7847"/>
        <w:numPr>
          <w:ilvl w:val="0"/>
          <w:numId w:val="24"/>
        </w:numPr>
        <w:shd w:val="clear" w:color="auto" w:fill="auto"/>
        <w:tabs>
          <w:tab w:val="left" w:pos="612"/>
        </w:tabs>
        <w:spacing w:before="0" w:after="0" w:line="274" w:lineRule="exact"/>
        <w:ind w:left="280" w:right="220" w:firstLine="0"/>
        <w:jc w:val="both"/>
      </w:pPr>
      <w:r>
        <w:rPr>
          <w:rStyle w:val="2115pt"/>
        </w:rPr>
        <w:t>6-</w:t>
      </w:r>
      <w:r>
        <w:t xml:space="preserve"> определение зоны загазованности и естественная вентиляция колодцев; </w:t>
      </w:r>
      <w:r>
        <w:rPr>
          <w:rStyle w:val="2115pt"/>
        </w:rPr>
        <w:t>6а-6в-</w:t>
      </w:r>
      <w:r>
        <w:t xml:space="preserve"> вызов необходимых механизмов и исполнительной документации; </w:t>
      </w:r>
      <w:r>
        <w:rPr>
          <w:rStyle w:val="2115pt"/>
        </w:rPr>
        <w:t>7-9-</w:t>
      </w:r>
      <w:r>
        <w:t xml:space="preserve"> уточнение с прибывшими представителями расположения смежных коммуникаций; </w:t>
      </w:r>
      <w:r>
        <w:rPr>
          <w:rStyle w:val="2115pt"/>
        </w:rPr>
        <w:t>6-9-</w:t>
      </w:r>
      <w:r>
        <w:t xml:space="preserve"> проверка на загазованность всех смежных коммуникаций, изучение исполнительной документации; </w:t>
      </w:r>
      <w:r>
        <w:rPr>
          <w:rStyle w:val="2115pt"/>
        </w:rPr>
        <w:t>8-9-</w:t>
      </w:r>
      <w:r>
        <w:t xml:space="preserve"> установка механизмов (воздуходувок, компрессоров, электростанций и др.), принуд</w:t>
      </w:r>
      <w:r>
        <w:t xml:space="preserve">ительная вентиляция колодцев и контроль загазованности: </w:t>
      </w:r>
      <w:r>
        <w:rPr>
          <w:rStyle w:val="2115pt"/>
        </w:rPr>
        <w:t>8- 8а-</w:t>
      </w:r>
      <w:r>
        <w:t xml:space="preserve"> отключение от системы газоснабжения ближайшего участка газопровода; </w:t>
      </w:r>
      <w:r>
        <w:rPr>
          <w:rStyle w:val="2115pt"/>
        </w:rPr>
        <w:t>8а-8б -</w:t>
      </w:r>
      <w:r>
        <w:t xml:space="preserve"> принудительная вентиляция сооружений;</w:t>
      </w:r>
      <w:r>
        <w:rPr>
          <w:rStyle w:val="2115pt"/>
        </w:rPr>
        <w:t>86-9-</w:t>
      </w:r>
      <w:r>
        <w:t xml:space="preserve"> окончательный контроль за наличием газа в коммуникациях (работы 8-8а-86-9 </w:t>
      </w:r>
      <w:r>
        <w:t xml:space="preserve">выполняются в том случае, если принудительная вентиляция подземных сооружений не дает положительного результата); </w:t>
      </w:r>
      <w:r>
        <w:rPr>
          <w:rStyle w:val="2115pt"/>
        </w:rPr>
        <w:t>9-10- определение</w:t>
      </w:r>
      <w:r>
        <w:t xml:space="preserve"> наиболее вероятных мест проникновения газа в подземные коммуникации; </w:t>
      </w:r>
      <w:r>
        <w:rPr>
          <w:rStyle w:val="2115pt"/>
        </w:rPr>
        <w:t xml:space="preserve">10-11 - </w:t>
      </w:r>
      <w:r>
        <w:t xml:space="preserve">вызов ремонтной бригады (при необходимости); </w:t>
      </w:r>
      <w:r>
        <w:rPr>
          <w:rStyle w:val="2115pt"/>
        </w:rPr>
        <w:t>10</w:t>
      </w:r>
      <w:r>
        <w:rPr>
          <w:rStyle w:val="2115pt"/>
        </w:rPr>
        <w:t>-12 -</w:t>
      </w:r>
      <w:r>
        <w:t xml:space="preserve"> бурение с целью определения места утечки газа; </w:t>
      </w:r>
      <w:r>
        <w:rPr>
          <w:rStyle w:val="2115pt"/>
        </w:rPr>
        <w:t>12-13</w:t>
      </w:r>
      <w:r>
        <w:t xml:space="preserve">-рытье котлована и ликвидация утечки газа; </w:t>
      </w:r>
      <w:r>
        <w:rPr>
          <w:rStyle w:val="2115pt"/>
        </w:rPr>
        <w:t>13-14</w:t>
      </w:r>
      <w:r>
        <w:t xml:space="preserve">-изоляция места ремонта и засыпка котлована; </w:t>
      </w:r>
      <w:r>
        <w:rPr>
          <w:rStyle w:val="2115pt"/>
        </w:rPr>
        <w:t>14-1-</w:t>
      </w:r>
      <w:r>
        <w:t xml:space="preserve"> доклад о ликвидации аварии и возвращение в службу.</w:t>
      </w:r>
    </w:p>
    <w:p w:rsidR="008D29F7" w:rsidRDefault="001B6C58">
      <w:pPr>
        <w:pStyle w:val="20"/>
        <w:framePr w:w="10416" w:h="5300" w:hRule="exact" w:wrap="none" w:vAnchor="page" w:hAnchor="page" w:x="1137" w:y="7847"/>
        <w:shd w:val="clear" w:color="auto" w:fill="auto"/>
        <w:spacing w:before="0" w:after="0" w:line="274" w:lineRule="exact"/>
        <w:ind w:left="280" w:right="220" w:firstLine="560"/>
        <w:jc w:val="both"/>
      </w:pPr>
      <w:r>
        <w:t>При поступлении телефонного звонка в срочном пор</w:t>
      </w:r>
      <w:r>
        <w:t>ядке мобилизуются силы и средства, указанные в таблице.</w:t>
      </w:r>
    </w:p>
    <w:p w:rsidR="008D29F7" w:rsidRDefault="001B6C58">
      <w:pPr>
        <w:pStyle w:val="34"/>
        <w:framePr w:wrap="none" w:vAnchor="page" w:hAnchor="page" w:x="2466" w:y="13130"/>
        <w:shd w:val="clear" w:color="auto" w:fill="auto"/>
        <w:spacing w:line="240" w:lineRule="exact"/>
      </w:pPr>
      <w:r>
        <w:rPr>
          <w:rStyle w:val="35"/>
        </w:rPr>
        <w:t>Силы и средства, привлекаемые к ликвидации и оказанию помощи при ЧС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021"/>
        <w:gridCol w:w="1310"/>
        <w:gridCol w:w="1411"/>
        <w:gridCol w:w="1406"/>
        <w:gridCol w:w="1522"/>
        <w:gridCol w:w="1507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№ п/п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1"/>
              </w:rPr>
              <w:t>Наименование</w:t>
            </w:r>
          </w:p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подразделения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Состав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30" w:lineRule="exact"/>
              <w:ind w:right="200" w:firstLine="0"/>
              <w:jc w:val="right"/>
            </w:pPr>
            <w:r>
              <w:rPr>
                <w:rStyle w:val="211pt1"/>
              </w:rPr>
              <w:t>Норм. время готовности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Норм. время прибытия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1"/>
              </w:rPr>
              <w:t>Норм. док., опр. время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11pt1"/>
              </w:rPr>
              <w:t>Наименование ОДС, № тел.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РОВД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л/с 6 чел., 3 ед. техн.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 мин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10 мин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Пр. МВД от 26.02.02 №174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8(84670) 2-19</w:t>
            </w:r>
            <w:r>
              <w:rPr>
                <w:rStyle w:val="211pt1"/>
              </w:rPr>
              <w:softHyphen/>
              <w:t>85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ЦРБ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1"/>
              </w:rPr>
              <w:t>л/с - 6 чел., 3ед. техн.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 мин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20 мин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1"/>
              </w:rPr>
              <w:t>Пр. Минздрава от 01.11.04 №153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1" w:lineRule="exact"/>
              <w:ind w:firstLine="0"/>
            </w:pPr>
            <w:r>
              <w:rPr>
                <w:rStyle w:val="211pt1"/>
              </w:rPr>
              <w:t>8(84670) 2-17</w:t>
            </w:r>
            <w:r>
              <w:rPr>
                <w:rStyle w:val="211pt1"/>
              </w:rPr>
              <w:softHyphen/>
              <w:t>40, 3-12-48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211pt1"/>
              </w:rPr>
              <w:t>Нефтегорский РЭС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л/с 3чел.,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10 мин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25 мин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1111 №145от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896" w:wrap="none" w:vAnchor="page" w:hAnchor="page" w:x="1405" w:y="13394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1"/>
              </w:rPr>
              <w:t>8(84670)2-10-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24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021"/>
        <w:gridCol w:w="1310"/>
        <w:gridCol w:w="1411"/>
        <w:gridCol w:w="1406"/>
        <w:gridCol w:w="1526"/>
        <w:gridCol w:w="1502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989" w:h="1018" w:wrap="none" w:vAnchor="page" w:hAnchor="page" w:x="1405" w:y="952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ЗАО «ССК»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ед. техн.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989" w:h="1018" w:wrap="none" w:vAnchor="page" w:hAnchor="page" w:x="1405" w:y="952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9989" w:h="1018" w:wrap="none" w:vAnchor="page" w:hAnchor="page" w:x="1405" w:y="952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15.05.2007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36 ПСО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л/с 58 чел. 8 ед. техн.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20 мин.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1"/>
              </w:rPr>
              <w:t>6 мин.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1"/>
              </w:rPr>
              <w:t>Пр.</w:t>
            </w:r>
          </w:p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руководителя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8(84670) 2-11</w:t>
            </w:r>
            <w:r>
              <w:rPr>
                <w:rStyle w:val="211pt1"/>
              </w:rPr>
              <w:softHyphen/>
              <w:t>01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14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40" w:lineRule="exact"/>
              <w:ind w:right="160" w:firstLine="0"/>
              <w:jc w:val="right"/>
            </w:pPr>
            <w:r>
              <w:t xml:space="preserve">Руководством и </w:t>
            </w:r>
            <w:r>
              <w:t>управлением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действиями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t>аварийно-спасательных 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989" w:h="1018" w:wrap="none" w:vAnchor="page" w:hAnchor="page" w:x="1405" w:y="952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>ормирований</w:t>
            </w:r>
          </w:p>
        </w:tc>
      </w:tr>
    </w:tbl>
    <w:p w:rsidR="008D29F7" w:rsidRDefault="001B6C58">
      <w:pPr>
        <w:pStyle w:val="20"/>
        <w:framePr w:w="10416" w:h="4361" w:hRule="exact" w:wrap="none" w:vAnchor="page" w:hAnchor="page" w:x="1137" w:y="1919"/>
        <w:shd w:val="clear" w:color="auto" w:fill="auto"/>
        <w:spacing w:before="0" w:after="0" w:line="274" w:lineRule="exact"/>
        <w:ind w:left="280" w:firstLine="0"/>
        <w:jc w:val="left"/>
      </w:pPr>
      <w:r>
        <w:t>руководит КЧС и ОПБ муниципального района Нефтегорский (8-84670) 2-19-12.</w:t>
      </w:r>
    </w:p>
    <w:p w:rsidR="008D29F7" w:rsidRDefault="001B6C58">
      <w:pPr>
        <w:pStyle w:val="20"/>
        <w:framePr w:w="10416" w:h="4361" w:hRule="exact" w:wrap="none" w:vAnchor="page" w:hAnchor="page" w:x="1137" w:y="1919"/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Время ликвидации аварийной ситуации на объектах газоснабжения составляет одну рабочую смену. При возникновении аварий на газопроводах или на </w:t>
      </w:r>
      <w:r>
        <w:rPr>
          <w:rStyle w:val="24"/>
        </w:rPr>
        <w:t>ТТТ</w:t>
      </w:r>
      <w:r>
        <w:t>ГРП производится отключение газоснабжение аварийного участка. После прекращения подачи газа ведутся работы по во</w:t>
      </w:r>
      <w:r>
        <w:t xml:space="preserve">сстановлению поврежденного участка газопровода или оборудования. При разгерметизации участков подземных газопроводов аварийным бригадам необходимо определить место истечения газа. После обнаружения утечки подача газа приостанавливается, и ведутся земляные </w:t>
      </w:r>
      <w:r>
        <w:t>работы. После проведения восстановительных работ участок подземного газопровода закапывается. Не допускается закапывать участки газопроводов, восстановленных временно. После завершения восстановительных работ проверяется работоспособность участков и оборуд</w:t>
      </w:r>
      <w:r>
        <w:t>ования под давлением, докладывается руководителю КЧС, восстанавливается газоснабжение жилых и социальных объектов.</w:t>
      </w:r>
    </w:p>
    <w:p w:rsidR="008D29F7" w:rsidRDefault="001B6C58">
      <w:pPr>
        <w:pStyle w:val="50"/>
        <w:framePr w:w="10416" w:h="4361" w:hRule="exact" w:wrap="none" w:vAnchor="page" w:hAnchor="page" w:x="1137" w:y="1919"/>
        <w:shd w:val="clear" w:color="auto" w:fill="auto"/>
        <w:tabs>
          <w:tab w:val="left" w:leader="underscore" w:pos="3354"/>
          <w:tab w:val="left" w:leader="underscore" w:pos="10171"/>
        </w:tabs>
        <w:spacing w:before="0" w:after="0" w:line="274" w:lineRule="exact"/>
        <w:ind w:left="560" w:firstLine="0"/>
        <w:jc w:val="both"/>
      </w:pPr>
      <w:r>
        <w:tab/>
      </w:r>
      <w:r>
        <w:rPr>
          <w:rStyle w:val="58"/>
          <w:b/>
          <w:bCs/>
        </w:rPr>
        <w:t>Схема организации управления и связи</w:t>
      </w:r>
      <w:r>
        <w:tab/>
      </w:r>
    </w:p>
    <w:p w:rsidR="008D29F7" w:rsidRDefault="001B6C58">
      <w:pPr>
        <w:pStyle w:val="73"/>
        <w:framePr w:w="10416" w:h="4361" w:hRule="exact" w:wrap="none" w:vAnchor="page" w:hAnchor="page" w:x="1137" w:y="1919"/>
        <w:shd w:val="clear" w:color="auto" w:fill="auto"/>
        <w:tabs>
          <w:tab w:val="left" w:leader="underscore" w:pos="2403"/>
          <w:tab w:val="left" w:leader="underscore" w:pos="10171"/>
        </w:tabs>
        <w:spacing w:before="0" w:after="219" w:line="220" w:lineRule="exact"/>
        <w:ind w:left="560"/>
        <w:jc w:val="both"/>
      </w:pPr>
      <w:r>
        <w:tab/>
      </w:r>
      <w:r>
        <w:rPr>
          <w:rStyle w:val="79"/>
          <w:b/>
          <w:bCs/>
        </w:rPr>
        <w:t>КЧС и ОПБ муниципального района Нефтегорский (8-84670) 2-19-12</w:t>
      </w:r>
      <w:r>
        <w:tab/>
      </w:r>
    </w:p>
    <w:p w:rsidR="008D29F7" w:rsidRDefault="001B6C58">
      <w:pPr>
        <w:pStyle w:val="73"/>
        <w:framePr w:w="10416" w:h="4361" w:hRule="exact" w:wrap="none" w:vAnchor="page" w:hAnchor="page" w:x="1137" w:y="1919"/>
        <w:shd w:val="clear" w:color="auto" w:fill="auto"/>
        <w:tabs>
          <w:tab w:val="left" w:leader="underscore" w:pos="1285"/>
          <w:tab w:val="left" w:leader="underscore" w:pos="10171"/>
        </w:tabs>
        <w:spacing w:before="0" w:after="0" w:line="220" w:lineRule="exact"/>
        <w:ind w:left="560"/>
        <w:jc w:val="both"/>
      </w:pPr>
      <w:r>
        <w:tab/>
      </w:r>
      <w:r>
        <w:rPr>
          <w:rStyle w:val="79"/>
          <w:b/>
          <w:bCs/>
        </w:rPr>
        <w:t>Отдел по делам ГОЧС Администрации му</w:t>
      </w:r>
      <w:r>
        <w:rPr>
          <w:rStyle w:val="79"/>
          <w:b/>
          <w:bCs/>
        </w:rPr>
        <w:t>ниципального района Нефтегорский (8-4670) 2-13-47</w:t>
      </w:r>
      <w:r>
        <w:tab/>
      </w:r>
    </w:p>
    <w:p w:rsidR="008D29F7" w:rsidRDefault="001B6C58">
      <w:pPr>
        <w:pStyle w:val="a7"/>
        <w:framePr w:wrap="none" w:vAnchor="page" w:hAnchor="page" w:x="4501" w:y="6478"/>
        <w:shd w:val="clear" w:color="auto" w:fill="auto"/>
        <w:spacing w:line="220" w:lineRule="exact"/>
        <w:jc w:val="left"/>
      </w:pPr>
      <w:r>
        <w:rPr>
          <w:rStyle w:val="ad"/>
          <w:b/>
          <w:bCs/>
        </w:rPr>
        <w:t>ЕДДС Нефтегорского района 8(84670) 2-11-01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987"/>
        <w:gridCol w:w="1843"/>
        <w:gridCol w:w="1838"/>
        <w:gridCol w:w="2208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864" w:h="2098" w:wrap="none" w:vAnchor="page" w:hAnchor="page" w:x="1689" w:y="697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Дежурная часть Нефтегорского РОВД (8-846-70), 2</w:t>
            </w:r>
            <w:r>
              <w:rPr>
                <w:rStyle w:val="211pt1"/>
              </w:rPr>
              <w:softHyphen/>
              <w:t>19-85, 02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9864" w:h="2098" w:wrap="none" w:vAnchor="page" w:hAnchor="page" w:x="1689" w:y="697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Ремонтные аварийно</w:t>
            </w:r>
            <w:r>
              <w:rPr>
                <w:rStyle w:val="211pt1"/>
              </w:rPr>
              <w:softHyphen/>
              <w:t xml:space="preserve">восстановительные бригады организаций обслуживающих нефте-, газо-, продуктопроводы </w:t>
            </w:r>
            <w:r>
              <w:rPr>
                <w:rStyle w:val="211pt1"/>
              </w:rPr>
              <w:t>8(84670) 2-17-80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864" w:h="2098" w:wrap="none" w:vAnchor="page" w:hAnchor="page" w:x="1689" w:y="697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Нефтегорский РЭС ЗАО «ССК» 8(84670)2-10-33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864" w:h="2098" w:wrap="none" w:vAnchor="page" w:hAnchor="page" w:x="1689" w:y="6971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211pt1"/>
              </w:rPr>
              <w:t>Дежурная служба 36-ПСО 8(84670) 2-11-01, 01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9864" w:h="2098" w:wrap="none" w:vAnchor="page" w:hAnchor="page" w:x="1689" w:y="697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11pt1"/>
              </w:rPr>
              <w:t>Дежурный по отделению скорой медицинской помощи 8(84670), 2-17-40, 3</w:t>
            </w:r>
            <w:r>
              <w:rPr>
                <w:rStyle w:val="211pt1"/>
              </w:rPr>
              <w:softHyphen/>
              <w:t>12-48, 03</w:t>
            </w:r>
          </w:p>
        </w:tc>
      </w:tr>
    </w:tbl>
    <w:p w:rsidR="008D29F7" w:rsidRDefault="001B6C58">
      <w:pPr>
        <w:pStyle w:val="50"/>
        <w:framePr w:w="10416" w:h="5568" w:hRule="exact" w:wrap="none" w:vAnchor="page" w:hAnchor="page" w:x="1137" w:y="9316"/>
        <w:numPr>
          <w:ilvl w:val="1"/>
          <w:numId w:val="21"/>
        </w:numPr>
        <w:shd w:val="clear" w:color="auto" w:fill="auto"/>
        <w:tabs>
          <w:tab w:val="left" w:pos="1437"/>
        </w:tabs>
        <w:spacing w:before="0" w:after="0" w:line="274" w:lineRule="exact"/>
        <w:ind w:left="280" w:right="220" w:firstLine="580"/>
        <w:jc w:val="both"/>
      </w:pPr>
      <w:r>
        <w:t xml:space="preserve">Предусмотренные проектной документацией мероприятия по контролю </w:t>
      </w:r>
      <w:r>
        <w:t>радиационной, химической обстановки, обнаружению взрывоопасных концентраций, обнаружению предметов, снаряженных химически опасными, взрывоопасными и радиационными веществами; мониторингу стационарными автоматизированными системами состояния систем инженерн</w:t>
      </w:r>
      <w:r>
        <w:t>о-технического обеспечения, строительных конструкций зданий (сооружений) проектируемого объекта, мониторингу технологических процессов, соответствующих функциональному назначению зданий и сооружений, опасных природных процессов и явлений.</w:t>
      </w:r>
    </w:p>
    <w:p w:rsidR="008D29F7" w:rsidRDefault="001B6C58">
      <w:pPr>
        <w:pStyle w:val="20"/>
        <w:framePr w:w="10416" w:h="5568" w:hRule="exact" w:wrap="none" w:vAnchor="page" w:hAnchor="page" w:x="1137" w:y="9316"/>
        <w:shd w:val="clear" w:color="auto" w:fill="auto"/>
        <w:spacing w:before="0" w:after="0" w:line="274" w:lineRule="exact"/>
        <w:ind w:left="280" w:firstLine="580"/>
        <w:jc w:val="both"/>
      </w:pPr>
      <w:r>
        <w:t xml:space="preserve">Система контроля </w:t>
      </w:r>
      <w:r>
        <w:t>радиационной обстановки на проектируемом объекте отсутствует.</w:t>
      </w:r>
    </w:p>
    <w:p w:rsidR="008D29F7" w:rsidRDefault="001B6C58">
      <w:pPr>
        <w:pStyle w:val="20"/>
        <w:framePr w:w="10416" w:h="5568" w:hRule="exact" w:wrap="none" w:vAnchor="page" w:hAnchor="page" w:x="1137" w:y="9316"/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Согласно ст.15 Федерального закона «О радиационной безопасности» руководством объекта должно быть обеспечено проведение производственного контроля строительных материалов на соответствие </w:t>
      </w:r>
      <w:r>
        <w:t>требованиям радиационной безопасности.</w:t>
      </w:r>
    </w:p>
    <w:p w:rsidR="008D29F7" w:rsidRDefault="001B6C58">
      <w:pPr>
        <w:pStyle w:val="20"/>
        <w:framePr w:w="10416" w:h="5568" w:hRule="exact" w:wrap="none" w:vAnchor="page" w:hAnchor="page" w:x="1137" w:y="9316"/>
        <w:shd w:val="clear" w:color="auto" w:fill="auto"/>
        <w:spacing w:before="0" w:after="0" w:line="274" w:lineRule="exact"/>
        <w:ind w:left="280" w:right="220" w:firstLine="580"/>
        <w:jc w:val="both"/>
      </w:pPr>
      <w:r>
        <w:t>Применяемые для строительства материалы должны иметь сертификат качества с указанием класса сырья:</w:t>
      </w:r>
    </w:p>
    <w:p w:rsidR="008D29F7" w:rsidRDefault="001B6C58">
      <w:pPr>
        <w:pStyle w:val="20"/>
        <w:framePr w:w="10416" w:h="5568" w:hRule="exact" w:wrap="none" w:vAnchor="page" w:hAnchor="page" w:x="1137" w:y="9316"/>
        <w:numPr>
          <w:ilvl w:val="0"/>
          <w:numId w:val="25"/>
        </w:numPr>
        <w:shd w:val="clear" w:color="auto" w:fill="auto"/>
        <w:tabs>
          <w:tab w:val="left" w:pos="1082"/>
        </w:tabs>
        <w:spacing w:before="0" w:after="0" w:line="274" w:lineRule="exact"/>
        <w:ind w:left="280" w:right="220" w:firstLine="580"/>
        <w:jc w:val="both"/>
      </w:pPr>
      <w:r>
        <w:t>класс - материал годен для жилых и общественных зданий, для чего Аэфф (эффективная удельная активность) равна 370Бк/кг</w:t>
      </w:r>
      <w:r>
        <w:t>;</w:t>
      </w:r>
    </w:p>
    <w:p w:rsidR="008D29F7" w:rsidRDefault="001B6C58">
      <w:pPr>
        <w:pStyle w:val="20"/>
        <w:framePr w:w="10416" w:h="5568" w:hRule="exact" w:wrap="none" w:vAnchor="page" w:hAnchor="page" w:x="1137" w:y="9316"/>
        <w:numPr>
          <w:ilvl w:val="0"/>
          <w:numId w:val="25"/>
        </w:numPr>
        <w:shd w:val="clear" w:color="auto" w:fill="auto"/>
        <w:tabs>
          <w:tab w:val="left" w:pos="1092"/>
        </w:tabs>
        <w:spacing w:before="0" w:after="0" w:line="274" w:lineRule="exact"/>
        <w:ind w:left="280" w:right="220" w:firstLine="580"/>
        <w:jc w:val="both"/>
      </w:pPr>
      <w:r>
        <w:t>класс - материал годен для производства сооружений и дорожного строительства в населенных местах, Аэфф = 750Бк/кг;</w:t>
      </w:r>
    </w:p>
    <w:p w:rsidR="008D29F7" w:rsidRDefault="001B6C58">
      <w:pPr>
        <w:pStyle w:val="20"/>
        <w:framePr w:w="10416" w:h="5568" w:hRule="exact" w:wrap="none" w:vAnchor="page" w:hAnchor="page" w:x="1137" w:y="9316"/>
        <w:numPr>
          <w:ilvl w:val="0"/>
          <w:numId w:val="25"/>
        </w:numPr>
        <w:shd w:val="clear" w:color="auto" w:fill="auto"/>
        <w:tabs>
          <w:tab w:val="left" w:pos="1078"/>
        </w:tabs>
        <w:spacing w:before="0" w:after="0" w:line="274" w:lineRule="exact"/>
        <w:ind w:left="280" w:right="220" w:firstLine="580"/>
        <w:jc w:val="both"/>
      </w:pPr>
      <w:r>
        <w:t>класс - материал годен для дорожного строительства вне населенных мест, Аэфф = 1350Бк/кг.</w:t>
      </w:r>
    </w:p>
    <w:p w:rsidR="008D29F7" w:rsidRDefault="001B6C58">
      <w:pPr>
        <w:pStyle w:val="34"/>
        <w:framePr w:w="9970" w:h="615" w:hRule="exact" w:wrap="none" w:vAnchor="page" w:hAnchor="page" w:x="1391" w:y="14826"/>
        <w:shd w:val="clear" w:color="auto" w:fill="auto"/>
        <w:spacing w:line="278" w:lineRule="exact"/>
        <w:ind w:firstLine="600"/>
      </w:pPr>
      <w:r>
        <w:t xml:space="preserve">Для готовых строительных изделий должен </w:t>
      </w:r>
      <w:r>
        <w:t>предъявляться санитарно-экологический паспорт.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25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240" w:line="274" w:lineRule="exact"/>
        <w:ind w:left="280" w:right="240" w:firstLine="580"/>
        <w:jc w:val="both"/>
      </w:pPr>
      <w:r>
        <w:lastRenderedPageBreak/>
        <w:t xml:space="preserve">По окончании запроектированных работ, перед сдачей объектов в эксплуатацию заказчиком должны быть организованы </w:t>
      </w:r>
      <w:r>
        <w:t>контрольные изыскания для проверки соответствия фактических значений радиационно-гигиенических характеристик среды требованиям санитарных норм, а также для оценки эффективности мероприятий по радиационной безопасности, реализованных при проектировании и ст</w:t>
      </w:r>
      <w:r>
        <w:t>роительстве.</w:t>
      </w:r>
    </w:p>
    <w:p w:rsidR="008D29F7" w:rsidRDefault="001B6C58">
      <w:pPr>
        <w:pStyle w:val="50"/>
        <w:framePr w:w="10416" w:h="14405" w:hRule="exact" w:wrap="none" w:vAnchor="page" w:hAnchor="page" w:x="1137" w:y="920"/>
        <w:numPr>
          <w:ilvl w:val="1"/>
          <w:numId w:val="25"/>
        </w:numPr>
        <w:shd w:val="clear" w:color="auto" w:fill="auto"/>
        <w:tabs>
          <w:tab w:val="left" w:pos="1434"/>
        </w:tabs>
        <w:spacing w:before="0" w:after="0" w:line="274" w:lineRule="exact"/>
        <w:ind w:left="280" w:right="240" w:firstLine="580"/>
        <w:jc w:val="both"/>
      </w:pPr>
      <w:r>
        <w:t>Мероприятия по защите проектируемого объекта и персонала от чрезвычайных ситуаций техногенного характера, вызванных авариями на рядом расположенных объектах производственного назначения, и линейных объектах.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8" w:lineRule="exact"/>
        <w:ind w:left="280" w:right="240" w:firstLine="580"/>
        <w:jc w:val="both"/>
      </w:pPr>
      <w:r>
        <w:t xml:space="preserve">Специальные мероприятия по защите </w:t>
      </w:r>
      <w:r>
        <w:t>проектируемого объекта от ЧС на рядом расположенных объектах не предусматриваются.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240" w:line="274" w:lineRule="exact"/>
        <w:ind w:left="280" w:right="240" w:firstLine="580"/>
        <w:jc w:val="both"/>
      </w:pPr>
      <w:r>
        <w:t>В случае возникновения ЧС на железной дороге, связанной с проливом АХОВ, персонал, который может оказаться на территории проектируемого объекта, подлежит эвакуации. Для защи</w:t>
      </w:r>
      <w:r>
        <w:t>ты в случае химического заражения персоналу необходимо использовать индивидуальные средства защиты.</w:t>
      </w:r>
    </w:p>
    <w:p w:rsidR="008D29F7" w:rsidRDefault="001B6C58">
      <w:pPr>
        <w:pStyle w:val="50"/>
        <w:framePr w:w="10416" w:h="14405" w:hRule="exact" w:wrap="none" w:vAnchor="page" w:hAnchor="page" w:x="1137" w:y="920"/>
        <w:numPr>
          <w:ilvl w:val="1"/>
          <w:numId w:val="25"/>
        </w:numPr>
        <w:shd w:val="clear" w:color="auto" w:fill="auto"/>
        <w:tabs>
          <w:tab w:val="left" w:pos="1452"/>
        </w:tabs>
        <w:spacing w:before="0" w:after="0" w:line="274" w:lineRule="exact"/>
        <w:ind w:left="280" w:right="240" w:firstLine="580"/>
        <w:jc w:val="both"/>
      </w:pPr>
      <w:r>
        <w:t>Предусмотренные проектной документацией мероприятия по инженерной защите проектируемого объекта от чрезвычайных ситуаций природного характера, вызванных опа</w:t>
      </w:r>
      <w:r>
        <w:t>сными природными процессами и явлениями, разработанные в соответствии с требованиями СНиП 2-01-95, СП 131.13330.2012, СП 104.13330.2016, СП 116.13330.2012, СП 14.13330.2014, СП 21.13330.2012.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80"/>
        <w:jc w:val="both"/>
      </w:pPr>
      <w:r>
        <w:rPr>
          <w:rStyle w:val="2f0"/>
        </w:rPr>
        <w:t>Природная чрезвычайная ситуация</w:t>
      </w:r>
      <w:r>
        <w:t xml:space="preserve"> - обстановка на определенной территории или акватории, сложившаяся в результате возникновения источника природной ЧС, который может повлечь или повлек за собой человеческие жертвы, ущерб здоровью людей и (или) окружающей природной среде, значительные мате</w:t>
      </w:r>
      <w:r>
        <w:t>риальные потери и нарушение условий жизнедеятельности людей (ГОСТ Р 22.0.03-95 Безопасность в ЧС, п.3.1.1).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80" w:firstLine="580"/>
        <w:jc w:val="both"/>
      </w:pPr>
      <w:r>
        <w:t>Источниками ЧС природного характера могут послужить:</w:t>
      </w:r>
    </w:p>
    <w:p w:rsidR="008D29F7" w:rsidRDefault="001B6C58">
      <w:pPr>
        <w:pStyle w:val="20"/>
        <w:framePr w:w="10416" w:h="1440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подтопление территории, на которой размещается объект строительства;</w:t>
      </w:r>
    </w:p>
    <w:p w:rsidR="008D29F7" w:rsidRDefault="001B6C58">
      <w:pPr>
        <w:pStyle w:val="20"/>
        <w:framePr w:w="10416" w:h="1440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образование карстовых пров</w:t>
      </w:r>
      <w:r>
        <w:t>алов со смещением слоев грунта;</w:t>
      </w:r>
    </w:p>
    <w:p w:rsidR="008D29F7" w:rsidRDefault="001B6C58">
      <w:pPr>
        <w:pStyle w:val="20"/>
        <w:framePr w:w="10416" w:h="1440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аномально низкие температуры в зимний период;</w:t>
      </w:r>
    </w:p>
    <w:p w:rsidR="008D29F7" w:rsidRDefault="001B6C58">
      <w:pPr>
        <w:pStyle w:val="20"/>
        <w:framePr w:w="10416" w:h="1440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грозы;</w:t>
      </w:r>
    </w:p>
    <w:p w:rsidR="008D29F7" w:rsidRDefault="001B6C58">
      <w:pPr>
        <w:pStyle w:val="20"/>
        <w:framePr w:w="10416" w:h="1440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ураганные ветры, достигающие порывов 30м/с;</w:t>
      </w:r>
    </w:p>
    <w:p w:rsidR="008D29F7" w:rsidRDefault="001B6C58">
      <w:pPr>
        <w:pStyle w:val="20"/>
        <w:framePr w:w="10416" w:h="1440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экстремальные ветровые и снеговые нагрузки, наледи;</w:t>
      </w:r>
    </w:p>
    <w:p w:rsidR="008D29F7" w:rsidRDefault="001B6C58">
      <w:pPr>
        <w:pStyle w:val="20"/>
        <w:framePr w:w="10416" w:h="14405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природные пожары.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620" w:firstLine="0"/>
        <w:jc w:val="left"/>
      </w:pPr>
      <w:r>
        <w:rPr>
          <w:rStyle w:val="2f0"/>
        </w:rPr>
        <w:t>Решения по предупреждению ЧС природного характера.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80"/>
        <w:jc w:val="both"/>
      </w:pPr>
      <w:r>
        <w:t>Организация, на которую возложено обслуживание газовых сетей, обязана проводить плановые осмотры трассы газопровода и оборудования на предмет выявления возможных повреждений, вызванных природными явлениями.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80"/>
        <w:jc w:val="both"/>
      </w:pPr>
      <w:r>
        <w:t xml:space="preserve">В случае обнаружения неравномерной осадки грунта </w:t>
      </w:r>
      <w:r>
        <w:t>с возникновением дефектов стоек под газопроводы, карстовых явлений, охрупчивания металла в связи с понижением температуры окружающего воздуха ремонтные бригады принимают экстренные меры по ликвидации аварийной ситуации.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80"/>
        <w:jc w:val="both"/>
      </w:pPr>
      <w:r>
        <w:t>Об аварийной ситуации сообщается выш</w:t>
      </w:r>
      <w:r>
        <w:t>естоящему руководству, а также администрации населенного пункта. Принимаются меры по прекращению подачи газа до полного устранения повреждения на объекте.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80"/>
        <w:jc w:val="both"/>
      </w:pPr>
      <w:r>
        <w:t>Поскольку участок строительства объекта не находится в зоне опасных сейсмических воздействий, выполне</w:t>
      </w:r>
      <w:r>
        <w:t>ние норм проектирования, установленных СП 14.13330.2011 «Строительство в сейсмических районах. Актуализированная редакция СНиП П-7-81*» не требуется.</w:t>
      </w:r>
    </w:p>
    <w:p w:rsidR="008D29F7" w:rsidRDefault="001B6C58">
      <w:pPr>
        <w:pStyle w:val="20"/>
        <w:framePr w:w="10416" w:h="14405" w:hRule="exact" w:wrap="none" w:vAnchor="page" w:hAnchor="page" w:x="1137" w:y="920"/>
        <w:shd w:val="clear" w:color="auto" w:fill="auto"/>
        <w:spacing w:before="0" w:after="0" w:line="274" w:lineRule="exact"/>
        <w:ind w:left="280" w:right="240" w:firstLine="580"/>
        <w:jc w:val="both"/>
      </w:pPr>
      <w:r>
        <w:t>Опасные геологические процессы, вызывающие необходимость инженерной защиты сооружений, отсутствуют, поэтом</w:t>
      </w:r>
      <w:r>
        <w:t>у при строительстве не требуется выполнение мероприятий, предусмотренных СП.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26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50"/>
        <w:framePr w:w="10416" w:h="14117" w:hRule="exact" w:wrap="none" w:vAnchor="page" w:hAnchor="page" w:x="1137" w:y="1209"/>
        <w:numPr>
          <w:ilvl w:val="1"/>
          <w:numId w:val="25"/>
        </w:numPr>
        <w:shd w:val="clear" w:color="auto" w:fill="auto"/>
        <w:tabs>
          <w:tab w:val="left" w:pos="1480"/>
        </w:tabs>
        <w:spacing w:before="0" w:after="0" w:line="274" w:lineRule="exact"/>
        <w:ind w:left="280" w:right="240" w:firstLine="580"/>
        <w:jc w:val="both"/>
      </w:pPr>
      <w:r>
        <w:lastRenderedPageBreak/>
        <w:t xml:space="preserve">Решения по созданию и содержанию на проектируемом объекте запасов материальных </w:t>
      </w:r>
      <w:r>
        <w:t>средств, предназначенных для ликвидации чрезвычайных ситуаций и их последствий.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right="240" w:firstLine="580"/>
        <w:jc w:val="both"/>
      </w:pPr>
      <w:r>
        <w:t xml:space="preserve">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</w:t>
      </w:r>
      <w:r>
        <w:t>чрезвычайных ситуаций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firstLine="580"/>
        <w:jc w:val="both"/>
      </w:pPr>
      <w:r>
        <w:t>Для ликвидации чрезвыч</w:t>
      </w:r>
      <w:r>
        <w:t>айных ситуаций создаются: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87"/>
        </w:tabs>
        <w:spacing w:before="0" w:after="0" w:line="274" w:lineRule="exact"/>
        <w:ind w:left="280" w:right="240" w:firstLine="580"/>
        <w:jc w:val="both"/>
      </w:pPr>
      <w:r>
        <w:t>федеральный резерв материальных ресурсов в составе государственного материального резерва решением Правительства Российской Федерации;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82"/>
        </w:tabs>
        <w:spacing w:before="0" w:after="0" w:line="274" w:lineRule="exact"/>
        <w:ind w:left="280" w:right="240" w:firstLine="580"/>
        <w:jc w:val="both"/>
      </w:pPr>
      <w:r>
        <w:t>резервы материальных ресурсов федеральных органов исполнительной власти решением федеральных ор</w:t>
      </w:r>
      <w:r>
        <w:t>ганов исполнительной власти;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82"/>
        </w:tabs>
        <w:spacing w:before="0" w:after="0" w:line="274" w:lineRule="exact"/>
        <w:ind w:left="280" w:right="240" w:firstLine="580"/>
        <w:jc w:val="both"/>
      </w:pPr>
      <w:r>
        <w:t>резервы материальных ресурсов субъектов Российской Федерации решением органов исполнительной власти субъектов Российской Федерации;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91"/>
        </w:tabs>
        <w:spacing w:before="0" w:after="0" w:line="274" w:lineRule="exact"/>
        <w:ind w:left="280" w:firstLine="580"/>
        <w:jc w:val="both"/>
      </w:pPr>
      <w:r>
        <w:t>местные резервы материальных ресурсов решением органов местного самоуправления;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firstLine="580"/>
        <w:jc w:val="both"/>
      </w:pPr>
      <w:r>
        <w:t xml:space="preserve">Резервы </w:t>
      </w:r>
      <w:r>
        <w:t>материальных ресурсов для ликвидации чрезвычайных ситуаций создаются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right="240" w:firstLine="0"/>
        <w:jc w:val="both"/>
      </w:pPr>
      <w:r>
        <w:t>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>
        <w:t>иквидации чрезвычайных ситуаций.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right="240" w:firstLine="580"/>
        <w:jc w:val="both"/>
      </w:pPr>
      <w:r>
        <w:t>Согласно приказа ООО «СВГК» от 04.06.2017г №568 утверждается положение о создании резерва материальных ресурсов для ликвидации чрезвычайных ситуаций природного и техногенного характера на территории обслуживания ООО «Средне</w:t>
      </w:r>
      <w:r>
        <w:t>волжская газовая компания».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right="240" w:firstLine="580"/>
        <w:jc w:val="both"/>
      </w:pPr>
      <w:r>
        <w:t>Данным приказом устанавливается номенклатура запасов материально-технических, продовольственных, медицинских и иных средств защиты в целях гражданской обороны и чрезвычайных ситуаций.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right="240" w:firstLine="580"/>
        <w:jc w:val="both"/>
      </w:pPr>
      <w:r>
        <w:t>Управление ликвидацией аварийной ситуации ос</w:t>
      </w:r>
      <w:r>
        <w:t>уществляется из диспетчерского пункта Управления №9 «Нефтегорскмежрайгаз».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right="240" w:firstLine="580"/>
        <w:jc w:val="both"/>
      </w:pPr>
      <w:r>
        <w:t>Для ликвидации повреждений газопровода проектом предусмотрена закладка аварийного запаса труб каждого диаметра (в общем перечне запасов). Хранение аварийного запаса осуществляется н</w:t>
      </w:r>
      <w:r>
        <w:t>а складах Управления №9 «Нефтегорскмежрайгаз».</w:t>
      </w:r>
    </w:p>
    <w:p w:rsidR="008D29F7" w:rsidRDefault="001B6C58">
      <w:pPr>
        <w:pStyle w:val="20"/>
        <w:framePr w:w="10416" w:h="14117" w:hRule="exact" w:wrap="none" w:vAnchor="page" w:hAnchor="page" w:x="1137" w:y="1209"/>
        <w:shd w:val="clear" w:color="auto" w:fill="auto"/>
        <w:spacing w:before="0" w:after="0" w:line="274" w:lineRule="exact"/>
        <w:ind w:left="280" w:right="240" w:firstLine="580"/>
        <w:jc w:val="both"/>
      </w:pPr>
      <w:r>
        <w:t>Согласно приказа ООО «СВГК» от 04.06.2017г №568 номенклатура обеспечения материально-техническими средствами состоит из материалов: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91"/>
        </w:tabs>
        <w:spacing w:before="0" w:after="0" w:line="274" w:lineRule="exact"/>
        <w:ind w:left="280" w:firstLine="580"/>
        <w:jc w:val="both"/>
      </w:pPr>
      <w:r>
        <w:t>трубы Ду 15-530мм не менее 10 п.м. по имеющимся в эксплуатации диаметрам;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91"/>
        </w:tabs>
        <w:spacing w:before="0" w:after="0" w:line="274" w:lineRule="exact"/>
        <w:ind w:left="280" w:firstLine="580"/>
        <w:jc w:val="both"/>
      </w:pPr>
      <w:r>
        <w:t>отводы Ду 57-530мм не менее 1 шт. по имеющимся в эксплуатации диаметрам;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87"/>
        </w:tabs>
        <w:spacing w:before="0" w:after="0" w:line="274" w:lineRule="exact"/>
        <w:ind w:left="280" w:right="240" w:firstLine="580"/>
        <w:jc w:val="both"/>
      </w:pPr>
      <w:r>
        <w:t>задвижки чугунные Ду 50-200мм не менее 1шт. по имеющимся в эксплуатации диаметрам;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91"/>
        </w:tabs>
        <w:spacing w:before="0" w:after="0" w:line="274" w:lineRule="exact"/>
        <w:ind w:left="280" w:firstLine="580"/>
        <w:jc w:val="both"/>
      </w:pPr>
      <w:r>
        <w:t>задвижки стальные Ду 50-300м не менее 1шт. по имеющимся в эксплуатации диаметрам;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82"/>
        </w:tabs>
        <w:spacing w:before="0" w:after="0" w:line="274" w:lineRule="exact"/>
        <w:ind w:left="280" w:right="240" w:firstLine="580"/>
        <w:jc w:val="both"/>
      </w:pPr>
      <w:r>
        <w:t>компенсаторы (стал</w:t>
      </w:r>
      <w:r>
        <w:t>ьные линзовые) Ду 100-300мм на 100 задвижек, установленных на подземных газопроводах, но не менее 1 шт. по имеющимся в эксплуатации диаметрам;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91"/>
        </w:tabs>
        <w:spacing w:before="0" w:after="0" w:line="274" w:lineRule="exact"/>
        <w:ind w:left="280" w:firstLine="580"/>
        <w:jc w:val="both"/>
      </w:pPr>
      <w:r>
        <w:t>фланцы Ду 50-300мм не менее 2 шт. по имеющимся в эксплуатации диаметрам;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91"/>
        </w:tabs>
        <w:spacing w:before="0" w:after="0" w:line="274" w:lineRule="exact"/>
        <w:ind w:left="280" w:firstLine="580"/>
        <w:jc w:val="both"/>
      </w:pPr>
      <w:r>
        <w:t>изоляционные материалы: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831"/>
        </w:tabs>
        <w:spacing w:before="0" w:after="0" w:line="274" w:lineRule="exact"/>
        <w:ind w:left="1600" w:firstLine="0"/>
        <w:jc w:val="both"/>
      </w:pPr>
      <w:r>
        <w:t>эмаль желтая;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831"/>
        </w:tabs>
        <w:spacing w:before="0" w:after="0" w:line="274" w:lineRule="exact"/>
        <w:ind w:left="1600" w:firstLine="0"/>
        <w:jc w:val="both"/>
      </w:pPr>
      <w:r>
        <w:t>полиэтиленовые или полимернобитумные ленты;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831"/>
        </w:tabs>
        <w:spacing w:before="0" w:after="0" w:line="274" w:lineRule="exact"/>
        <w:ind w:left="1600" w:firstLine="0"/>
        <w:jc w:val="both"/>
      </w:pPr>
      <w:r>
        <w:t>битум;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831"/>
        </w:tabs>
        <w:spacing w:before="0" w:after="0" w:line="274" w:lineRule="exact"/>
        <w:ind w:left="1600" w:firstLine="0"/>
        <w:jc w:val="both"/>
      </w:pPr>
      <w:r>
        <w:t>праймер.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091"/>
        </w:tabs>
        <w:spacing w:before="0" w:after="0" w:line="274" w:lineRule="exact"/>
        <w:ind w:left="280" w:firstLine="580"/>
        <w:jc w:val="both"/>
      </w:pPr>
      <w:r>
        <w:t>для полиэтиленовых газопроводов: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831"/>
        </w:tabs>
        <w:spacing w:before="0" w:after="0" w:line="274" w:lineRule="exact"/>
        <w:ind w:left="1600" w:firstLine="0"/>
        <w:jc w:val="both"/>
      </w:pPr>
      <w:r>
        <w:t>трубы Ду 32-315мм;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831"/>
        </w:tabs>
        <w:spacing w:before="0" w:after="0" w:line="274" w:lineRule="exact"/>
        <w:ind w:left="1600" w:firstLine="0"/>
        <w:jc w:val="both"/>
      </w:pPr>
      <w:r>
        <w:t>отводы Ду 32-315мм;</w:t>
      </w:r>
    </w:p>
    <w:p w:rsidR="008D29F7" w:rsidRDefault="001B6C58">
      <w:pPr>
        <w:pStyle w:val="20"/>
        <w:framePr w:w="10416" w:h="14117" w:hRule="exact" w:wrap="none" w:vAnchor="page" w:hAnchor="page" w:x="1137" w:y="1209"/>
        <w:numPr>
          <w:ilvl w:val="0"/>
          <w:numId w:val="19"/>
        </w:numPr>
        <w:shd w:val="clear" w:color="auto" w:fill="auto"/>
        <w:tabs>
          <w:tab w:val="left" w:pos="1831"/>
        </w:tabs>
        <w:spacing w:before="0" w:after="0" w:line="274" w:lineRule="exact"/>
        <w:ind w:left="1600" w:firstLine="0"/>
        <w:jc w:val="both"/>
      </w:pPr>
      <w:r>
        <w:t>соединения сталь-полиэтилен;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27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838"/>
        </w:tabs>
        <w:spacing w:before="0" w:after="0" w:line="274" w:lineRule="exact"/>
        <w:ind w:left="1640" w:firstLine="0"/>
        <w:jc w:val="both"/>
      </w:pPr>
      <w:r>
        <w:lastRenderedPageBreak/>
        <w:t>муфты Ду 32-315мм;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838"/>
        </w:tabs>
        <w:spacing w:before="0" w:after="0" w:line="274" w:lineRule="exact"/>
        <w:ind w:left="1640" w:firstLine="0"/>
        <w:jc w:val="both"/>
      </w:pPr>
      <w:r>
        <w:t>заглушки Ду 32-315мм;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для газовых колодцев: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838"/>
        </w:tabs>
        <w:spacing w:before="0" w:after="0" w:line="274" w:lineRule="exact"/>
        <w:ind w:left="1640" w:firstLine="0"/>
        <w:jc w:val="both"/>
      </w:pPr>
      <w:r>
        <w:t>люк с крышкой (чугунный);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838"/>
        </w:tabs>
        <w:spacing w:before="0" w:after="0" w:line="274" w:lineRule="exact"/>
        <w:ind w:left="1640" w:firstLine="0"/>
        <w:jc w:val="both"/>
      </w:pPr>
      <w:r>
        <w:t>красный кирпич одинарный;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838"/>
        </w:tabs>
        <w:spacing w:before="0" w:after="0" w:line="274" w:lineRule="exact"/>
        <w:ind w:left="1640" w:firstLine="0"/>
        <w:jc w:val="both"/>
      </w:pPr>
      <w:r>
        <w:t>цемент.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для ШГРП предусмотрен запас мембран.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240" w:line="274" w:lineRule="exact"/>
        <w:ind w:left="280" w:right="220" w:firstLine="580"/>
        <w:jc w:val="both"/>
      </w:pPr>
      <w:r>
        <w:t>Полная номенклатура материально-технических средств представлена в приложении к вышеуказанному</w:t>
      </w:r>
      <w:r>
        <w:t xml:space="preserve"> приказу ООО «СВГК».</w:t>
      </w:r>
    </w:p>
    <w:p w:rsidR="008D29F7" w:rsidRDefault="001B6C58">
      <w:pPr>
        <w:pStyle w:val="50"/>
        <w:framePr w:w="10416" w:h="14410" w:hRule="exact" w:wrap="none" w:vAnchor="page" w:hAnchor="page" w:x="1137" w:y="920"/>
        <w:numPr>
          <w:ilvl w:val="1"/>
          <w:numId w:val="25"/>
        </w:numPr>
        <w:shd w:val="clear" w:color="auto" w:fill="auto"/>
        <w:tabs>
          <w:tab w:val="left" w:pos="1447"/>
        </w:tabs>
        <w:spacing w:before="0" w:after="0" w:line="274" w:lineRule="exact"/>
        <w:ind w:left="280" w:right="220" w:firstLine="580"/>
        <w:jc w:val="both"/>
      </w:pPr>
      <w:r>
        <w:t>Предусмотренные проектной документацией технические решения по системам оповещения о чрезвычайных ситуациях (включая ЛСО в районах размещения потенциально опасных объектов).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Оповещение и передача информации о чрезвычайных ситуациях </w:t>
      </w:r>
      <w:r>
        <w:t>осуществляется через оперативного дежурного ЕДДС м.р.Нефтегорский по системам оповещения и связи, радио и телевидению. Для оповещения населения могут применяться автомашины ОВД, оборудованные громко говорящими установками (ГУ).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В случае возникновения авари</w:t>
      </w:r>
      <w:r>
        <w:t>йной ситуации (прорыв газопровода, утечка газа), абонент или свидетель происшествия вызывает аварийную службу Управления №9 «Нефтегорскмежрайгаз» по телефону 8(846-70) 21-548.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240" w:line="274" w:lineRule="exact"/>
        <w:ind w:left="280" w:firstLine="580"/>
        <w:jc w:val="both"/>
      </w:pPr>
      <w:r>
        <w:t>Для оповещения персонала предусматривается использование мобильной и радиосвязи.</w:t>
      </w:r>
    </w:p>
    <w:p w:rsidR="008D29F7" w:rsidRDefault="001B6C58">
      <w:pPr>
        <w:pStyle w:val="50"/>
        <w:framePr w:w="10416" w:h="14410" w:hRule="exact" w:wrap="none" w:vAnchor="page" w:hAnchor="page" w:x="1137" w:y="920"/>
        <w:numPr>
          <w:ilvl w:val="1"/>
          <w:numId w:val="25"/>
        </w:numPr>
        <w:shd w:val="clear" w:color="auto" w:fill="auto"/>
        <w:tabs>
          <w:tab w:val="left" w:pos="1457"/>
        </w:tabs>
        <w:spacing w:before="0" w:after="0" w:line="274" w:lineRule="exact"/>
        <w:ind w:left="280" w:right="220" w:firstLine="580"/>
        <w:jc w:val="both"/>
      </w:pPr>
      <w:r>
        <w:t>Мероприятия по обеспечению противоаварийной устойчивости пунктов и систем управления производственным процессом, обеспечению гарантированной, устойчивой радиосвязи, проводной связи, при чрезвычайных ситуациях и их ликвидации, разработанные с учетом требов</w:t>
      </w:r>
      <w:r>
        <w:t>аний ГОСТ 53111.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ООО «СВГК» - собственник опасного объекта системы газоснабжения обеспечивает его готовность к локализации потенциальных аварий, катастроф, ликвидации последствий в случае их возникновения посредством осуществления следующих мероприятий: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274" w:lineRule="exact"/>
        <w:ind w:left="280" w:right="220" w:firstLine="580"/>
        <w:jc w:val="both"/>
      </w:pPr>
      <w:r>
        <w:t>создает аварийно-спасательную службу или привлекает на условиях договоров соответствующие специализированные службы;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274" w:lineRule="exact"/>
        <w:ind w:left="280" w:right="220" w:firstLine="580"/>
        <w:jc w:val="both"/>
      </w:pPr>
      <w:r>
        <w:t>осуществляет разработку планов локализации потенциальных аварий, катастроф, ликвидации их последствий;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221"/>
        </w:tabs>
        <w:spacing w:before="0" w:after="0" w:line="274" w:lineRule="exact"/>
        <w:ind w:left="280" w:right="220" w:firstLine="580"/>
        <w:jc w:val="both"/>
      </w:pPr>
      <w:r>
        <w:t xml:space="preserve">создает инженерные системы контроля </w:t>
      </w:r>
      <w:r>
        <w:t>и предупреждения возникновения потенциальных аварий, катастроф, системы оповещения, связи и защиты;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8"/>
        </w:tabs>
        <w:spacing w:before="0" w:after="0" w:line="274" w:lineRule="exact"/>
        <w:ind w:left="280" w:firstLine="580"/>
        <w:jc w:val="both"/>
      </w:pPr>
      <w:r>
        <w:t>создает запасы материально-технических и иных средств;</w:t>
      </w:r>
    </w:p>
    <w:p w:rsidR="008D29F7" w:rsidRDefault="001B6C58">
      <w:pPr>
        <w:pStyle w:val="20"/>
        <w:framePr w:w="10416" w:h="14410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054"/>
        </w:tabs>
        <w:spacing w:before="0" w:after="0" w:line="274" w:lineRule="exact"/>
        <w:ind w:left="280" w:right="220" w:firstLine="580"/>
        <w:jc w:val="both"/>
      </w:pPr>
      <w:r>
        <w:t xml:space="preserve">осуществляет подготовку работников опасного объекта системы газоснабжения к действиям по локализации </w:t>
      </w:r>
      <w:r>
        <w:t>потенциальных аварий, катастроф, ликвидации их последствий.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>Перечень мероприятий по обеспечению готовности опасного объекта системы газоснабжения к локализации потенциальных аварий, катастроф, ликвидации их последствий разрабатывается организацией - собств</w:t>
      </w:r>
      <w:r>
        <w:t>енником системы газоснабжения и согласуется с территориальным подразделением федерального органа исполнительной власти, специально уполномоченного в области промышленной безопасности.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Перечень мероприятий по обеспечению готовности опасного объекта системы </w:t>
      </w:r>
      <w:r>
        <w:t>газоснабжения к локализации потенциальных аварий, катастроф, ликвидации их последствий разрабатывается организацией - собственником системы газоснабжения и согласуется с территориальным подразделением федерального органа исполнительной власти, специально у</w:t>
      </w:r>
      <w:r>
        <w:t>полномоченного в области промышленной безопасности.</w:t>
      </w:r>
    </w:p>
    <w:p w:rsidR="008D29F7" w:rsidRDefault="001B6C58">
      <w:pPr>
        <w:pStyle w:val="20"/>
        <w:framePr w:w="10416" w:h="14410" w:hRule="exact" w:wrap="none" w:vAnchor="page" w:hAnchor="page" w:x="1137" w:y="920"/>
        <w:shd w:val="clear" w:color="auto" w:fill="auto"/>
        <w:spacing w:before="0" w:after="0" w:line="274" w:lineRule="exact"/>
        <w:ind w:left="280" w:right="220" w:firstLine="580"/>
        <w:jc w:val="both"/>
      </w:pPr>
      <w:r>
        <w:t xml:space="preserve">Газопроводы являются составной частью системы газоснабжения м.р.Нефтегорский. В соответствии с решением руководства ООО «Средневолжская газовая компания» вопросы эксплуатации и обслуживания газопровода </w:t>
      </w:r>
      <w:r>
        <w:t>возложены на Управление №9 «Нефтегорскмежрайгаз».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28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7234" w:hRule="exact" w:wrap="none" w:vAnchor="page" w:hAnchor="page" w:x="1137" w:y="925"/>
        <w:shd w:val="clear" w:color="auto" w:fill="auto"/>
        <w:spacing w:before="0" w:after="0" w:line="274" w:lineRule="exact"/>
        <w:ind w:left="280" w:right="240" w:firstLine="560"/>
        <w:jc w:val="both"/>
      </w:pPr>
      <w:r>
        <w:lastRenderedPageBreak/>
        <w:t xml:space="preserve">Управление №9 «Нефтегорскмежрайгаз» имеет в своем штате аварийно-спасательную бригаду, которая в случае </w:t>
      </w:r>
      <w:r>
        <w:t>аварии на участке выезжает на место согласно инструкции, перекрывает подачу газа, огораживает место проведения ремонтных работ. Об аварии сообщается по средствам связи в администрацию м.р.Нефтегорский. В ночное время суток выставляются посты из числа персо</w:t>
      </w:r>
      <w:r>
        <w:t>нала аварийной бригады.</w:t>
      </w:r>
    </w:p>
    <w:p w:rsidR="008D29F7" w:rsidRDefault="001B6C58">
      <w:pPr>
        <w:pStyle w:val="20"/>
        <w:framePr w:w="10416" w:h="7234" w:hRule="exact" w:wrap="none" w:vAnchor="page" w:hAnchor="page" w:x="1137" w:y="925"/>
        <w:shd w:val="clear" w:color="auto" w:fill="auto"/>
        <w:spacing w:before="0" w:after="0" w:line="274" w:lineRule="exact"/>
        <w:ind w:left="280" w:right="240" w:firstLine="560"/>
        <w:jc w:val="both"/>
      </w:pPr>
      <w:r>
        <w:t>Вопросы противоаварийной устойчивости пунктов и систем управления предусмотрены планом повышения устойчивости Управления №9 «Нефтегорскмежрайгаз» и не входят в компетенцию данного проекта.</w:t>
      </w:r>
    </w:p>
    <w:p w:rsidR="008D29F7" w:rsidRDefault="001B6C58">
      <w:pPr>
        <w:pStyle w:val="20"/>
        <w:framePr w:w="10416" w:h="7234" w:hRule="exact" w:wrap="none" w:vAnchor="page" w:hAnchor="page" w:x="1137" w:y="925"/>
        <w:shd w:val="clear" w:color="auto" w:fill="auto"/>
        <w:spacing w:before="0" w:after="248" w:line="283" w:lineRule="exact"/>
        <w:ind w:left="280" w:right="240" w:firstLine="560"/>
        <w:jc w:val="both"/>
      </w:pPr>
      <w:r>
        <w:t xml:space="preserve">Управление ликвидацией аварийной ситуации </w:t>
      </w:r>
      <w:r>
        <w:t>осуществляется из диспетчерского пункта Управления №9 «Нефтегорскмежрайгаз».</w:t>
      </w:r>
    </w:p>
    <w:p w:rsidR="008D29F7" w:rsidRDefault="001B6C58">
      <w:pPr>
        <w:pStyle w:val="50"/>
        <w:framePr w:w="10416" w:h="7234" w:hRule="exact" w:wrap="none" w:vAnchor="page" w:hAnchor="page" w:x="1137" w:y="925"/>
        <w:numPr>
          <w:ilvl w:val="1"/>
          <w:numId w:val="25"/>
        </w:numPr>
        <w:shd w:val="clear" w:color="auto" w:fill="auto"/>
        <w:tabs>
          <w:tab w:val="left" w:pos="1447"/>
        </w:tabs>
        <w:spacing w:before="0" w:after="0" w:line="274" w:lineRule="exact"/>
        <w:ind w:left="280" w:right="240" w:firstLine="560"/>
        <w:jc w:val="both"/>
      </w:pPr>
      <w:r>
        <w:t>Мероприятия по обеспечению эвакуации населения (персонала проектируемого объекта) при чрезвычайных ситуациях техногенного и природного характера, мероприятия по обеспечению беспре</w:t>
      </w:r>
      <w:r>
        <w:t>пятственного ввода и передвижении на территории проектируемого объекта аварийно-спасательных сил для ликвидации чрезвычайных ситуаций.</w:t>
      </w:r>
    </w:p>
    <w:p w:rsidR="008D29F7" w:rsidRDefault="001B6C58">
      <w:pPr>
        <w:pStyle w:val="20"/>
        <w:framePr w:w="10416" w:h="7234" w:hRule="exact" w:wrap="none" w:vAnchor="page" w:hAnchor="page" w:x="1137" w:y="925"/>
        <w:shd w:val="clear" w:color="auto" w:fill="auto"/>
        <w:spacing w:before="0" w:after="0" w:line="274" w:lineRule="exact"/>
        <w:ind w:left="280" w:right="240" w:firstLine="560"/>
        <w:jc w:val="both"/>
      </w:pPr>
      <w:r>
        <w:rPr>
          <w:rStyle w:val="2f0"/>
        </w:rPr>
        <w:t>Эвакуация населения</w:t>
      </w:r>
      <w:r>
        <w:t xml:space="preserve"> - комплекс мероприятий по организованному выводу и (или) вывозу населения из зон чрезвычайной ситуаци</w:t>
      </w:r>
      <w:r>
        <w:t>и или вероятной чрезвычайной ситуации, а также жизнеобеспечение эвакуированных в районе размещения (ГОСТ Р 22.0.02-94 Безопасность в ЧС, п.2.3.16).</w:t>
      </w:r>
    </w:p>
    <w:p w:rsidR="008D29F7" w:rsidRDefault="001B6C58">
      <w:pPr>
        <w:pStyle w:val="20"/>
        <w:framePr w:w="10416" w:h="7234" w:hRule="exact" w:wrap="none" w:vAnchor="page" w:hAnchor="page" w:x="1137" w:y="925"/>
        <w:shd w:val="clear" w:color="auto" w:fill="auto"/>
        <w:spacing w:before="0" w:after="0" w:line="274" w:lineRule="exact"/>
        <w:ind w:left="280" w:right="240" w:firstLine="560"/>
        <w:jc w:val="both"/>
      </w:pPr>
      <w:r>
        <w:t xml:space="preserve">Эвакуация обслуживающего персонала (до 5 чел.) на безопасное расстояние и населения (до 4 чел.) в пункты </w:t>
      </w:r>
      <w:r>
        <w:t>временного размещения осуществляется при возгорании газа на аварийном участке до окончания выгорания газа.</w:t>
      </w:r>
    </w:p>
    <w:p w:rsidR="008D29F7" w:rsidRDefault="001B6C58">
      <w:pPr>
        <w:pStyle w:val="20"/>
        <w:framePr w:w="10416" w:h="7234" w:hRule="exact" w:wrap="none" w:vAnchor="page" w:hAnchor="page" w:x="1137" w:y="925"/>
        <w:shd w:val="clear" w:color="auto" w:fill="auto"/>
        <w:spacing w:before="0" w:after="0" w:line="274" w:lineRule="exact"/>
        <w:ind w:left="280" w:right="240" w:firstLine="560"/>
        <w:jc w:val="both"/>
      </w:pPr>
      <w:r>
        <w:t>Количество людей, подлежащих эвакуации, каждый раз определяется местными органами власти с учетом рекомендаций ГУ МЧС РФ по Самарской области, исходя</w:t>
      </w:r>
      <w:r>
        <w:t xml:space="preserve"> из условий, характера и масштаба ЧС.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29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137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137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137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70"/>
        <w:framePr w:w="10416" w:h="2261" w:hRule="exact" w:wrap="none" w:vAnchor="page" w:hAnchor="page" w:x="1137" w:y="920"/>
        <w:numPr>
          <w:ilvl w:val="0"/>
          <w:numId w:val="21"/>
        </w:numPr>
        <w:shd w:val="clear" w:color="auto" w:fill="auto"/>
        <w:tabs>
          <w:tab w:val="left" w:pos="5366"/>
        </w:tabs>
        <w:spacing w:before="0" w:after="0" w:line="274" w:lineRule="exact"/>
        <w:ind w:left="4780"/>
      </w:pPr>
      <w:bookmarkStart w:id="58" w:name="bookmark57"/>
      <w:r>
        <w:lastRenderedPageBreak/>
        <w:t>Выводы</w:t>
      </w:r>
      <w:bookmarkEnd w:id="58"/>
    </w:p>
    <w:p w:rsidR="008D29F7" w:rsidRDefault="001B6C58">
      <w:pPr>
        <w:pStyle w:val="20"/>
        <w:framePr w:w="10416" w:h="2261" w:hRule="exact" w:wrap="none" w:vAnchor="page" w:hAnchor="page" w:x="1137" w:y="920"/>
        <w:shd w:val="clear" w:color="auto" w:fill="auto"/>
        <w:spacing w:before="0" w:after="0" w:line="274" w:lineRule="exact"/>
        <w:ind w:left="280" w:firstLine="580"/>
        <w:jc w:val="left"/>
      </w:pPr>
      <w:r>
        <w:t>Выполнение заложенных в проекте решений позволит:</w:t>
      </w:r>
    </w:p>
    <w:p w:rsidR="008D29F7" w:rsidRDefault="001B6C58">
      <w:pPr>
        <w:pStyle w:val="20"/>
        <w:framePr w:w="10416" w:h="2261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126"/>
        </w:tabs>
        <w:spacing w:before="0" w:after="0" w:line="274" w:lineRule="exact"/>
        <w:ind w:left="280" w:firstLine="580"/>
        <w:jc w:val="left"/>
      </w:pPr>
      <w:r>
        <w:t xml:space="preserve">в большинстве случаев предотвратить возникновение аварий, </w:t>
      </w:r>
      <w:r>
        <w:t>связанных с чрезвычайными ситуациями;</w:t>
      </w:r>
    </w:p>
    <w:p w:rsidR="008D29F7" w:rsidRDefault="001B6C58">
      <w:pPr>
        <w:pStyle w:val="20"/>
        <w:framePr w:w="10416" w:h="2261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126"/>
        </w:tabs>
        <w:spacing w:before="0" w:after="0" w:line="274" w:lineRule="exact"/>
        <w:ind w:left="280" w:firstLine="580"/>
        <w:jc w:val="left"/>
      </w:pPr>
      <w:r>
        <w:t>значительно снизить ущерб, наносимый чрезвычайными ситуациями народному хозяйству, окружающей природной среде, жизни и здоровью людей на объекте;</w:t>
      </w:r>
    </w:p>
    <w:p w:rsidR="008D29F7" w:rsidRDefault="001B6C58">
      <w:pPr>
        <w:pStyle w:val="20"/>
        <w:framePr w:w="10416" w:h="2261" w:hRule="exact" w:wrap="none" w:vAnchor="page" w:hAnchor="page" w:x="1137" w:y="920"/>
        <w:numPr>
          <w:ilvl w:val="0"/>
          <w:numId w:val="19"/>
        </w:numPr>
        <w:shd w:val="clear" w:color="auto" w:fill="auto"/>
        <w:tabs>
          <w:tab w:val="left" w:pos="1126"/>
        </w:tabs>
        <w:spacing w:before="0" w:after="0" w:line="274" w:lineRule="exact"/>
        <w:ind w:left="280" w:firstLine="580"/>
        <w:jc w:val="left"/>
      </w:pPr>
      <w:r>
        <w:t>значительно уменьшить продолжительность и затраты на ликвидацию последст</w:t>
      </w:r>
      <w:r>
        <w:t>вий чрезвычайных ситуаций.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8D29F7">
            <w:pPr>
              <w:framePr w:w="4013" w:h="902" w:wrap="none" w:vAnchor="page" w:hAnchor="page" w:x="1137" w:y="15530"/>
              <w:rPr>
                <w:sz w:val="10"/>
                <w:szCs w:val="10"/>
              </w:rPr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4013" w:h="902" w:wrap="none" w:vAnchor="page" w:hAnchor="page" w:x="1137" w:y="155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</w:tr>
    </w:tbl>
    <w:p w:rsidR="008D29F7" w:rsidRDefault="001B6C58">
      <w:pPr>
        <w:pStyle w:val="60"/>
        <w:framePr w:wrap="none" w:vAnchor="page" w:hAnchor="page" w:x="7098" w:y="15807"/>
        <w:shd w:val="clear" w:color="auto" w:fill="auto"/>
        <w:spacing w:before="0" w:after="0" w:line="260" w:lineRule="exact"/>
        <w:jc w:val="left"/>
      </w:pPr>
      <w:bookmarkStart w:id="59" w:name="bookmark58"/>
      <w:r>
        <w:t>1728-142-ГОЧС</w:t>
      </w:r>
      <w:bookmarkEnd w:id="59"/>
    </w:p>
    <w:p w:rsidR="008D29F7" w:rsidRDefault="001B6C58">
      <w:pPr>
        <w:pStyle w:val="73"/>
        <w:framePr w:wrap="none" w:vAnchor="page" w:hAnchor="page" w:x="11034" w:y="15560"/>
        <w:shd w:val="clear" w:color="auto" w:fill="auto"/>
        <w:spacing w:before="0" w:after="0" w:line="220" w:lineRule="exact"/>
        <w:jc w:val="left"/>
      </w:pPr>
      <w:r>
        <w:t>Лист</w:t>
      </w:r>
    </w:p>
    <w:p w:rsidR="008D29F7" w:rsidRDefault="001B6C58">
      <w:pPr>
        <w:pStyle w:val="a5"/>
        <w:framePr w:wrap="none" w:vAnchor="page" w:hAnchor="page" w:x="11073" w:y="15964"/>
        <w:shd w:val="clear" w:color="auto" w:fill="auto"/>
        <w:spacing w:line="220" w:lineRule="exact"/>
      </w:pPr>
      <w:r>
        <w:t>30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70"/>
        <w:framePr w:w="10416" w:h="14410" w:hRule="exact" w:wrap="none" w:vAnchor="page" w:hAnchor="page" w:x="1062" w:y="925"/>
        <w:numPr>
          <w:ilvl w:val="0"/>
          <w:numId w:val="21"/>
        </w:numPr>
        <w:shd w:val="clear" w:color="auto" w:fill="auto"/>
        <w:tabs>
          <w:tab w:val="left" w:pos="1686"/>
        </w:tabs>
        <w:spacing w:before="0" w:after="0" w:line="274" w:lineRule="exact"/>
        <w:ind w:left="1100"/>
      </w:pPr>
      <w:bookmarkStart w:id="60" w:name="bookmark59"/>
      <w:r>
        <w:lastRenderedPageBreak/>
        <w:t>Перечень федеральных законов, нормативных правовых актов Российской</w:t>
      </w:r>
      <w:bookmarkEnd w:id="60"/>
    </w:p>
    <w:p w:rsidR="008D29F7" w:rsidRDefault="001B6C58">
      <w:pPr>
        <w:pStyle w:val="5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right="40" w:firstLine="0"/>
        <w:jc w:val="center"/>
      </w:pPr>
      <w:r>
        <w:t xml:space="preserve">Федерации и соответствующего субъекта Российской Федерации, </w:t>
      </w:r>
      <w:r>
        <w:t>нормативных</w:t>
      </w:r>
      <w:r>
        <w:br/>
        <w:t>документов, документов в области стандартизации и иных документов, использованных</w:t>
      </w:r>
    </w:p>
    <w:p w:rsidR="008D29F7" w:rsidRDefault="001B6C58">
      <w:pPr>
        <w:pStyle w:val="5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right="40" w:firstLine="0"/>
        <w:jc w:val="center"/>
      </w:pPr>
      <w:r>
        <w:t>при разработке мероприятий ГОЧС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240" w:line="274" w:lineRule="exact"/>
        <w:ind w:left="280" w:right="240" w:firstLine="580"/>
        <w:jc w:val="both"/>
      </w:pPr>
      <w:r>
        <w:t>Раздел «Инженерно-технические мероприятия гражданской обороны. Мероприятия по предупреждению чрезвычайных ситуаций» разработан в с</w:t>
      </w:r>
      <w:r>
        <w:t>оответствии с основными руководящими, нормативными и методическими документами:</w:t>
      </w:r>
    </w:p>
    <w:p w:rsidR="008D29F7" w:rsidRDefault="001B6C58">
      <w:pPr>
        <w:pStyle w:val="70"/>
        <w:framePr w:w="10416" w:h="14410" w:hRule="exact" w:wrap="none" w:vAnchor="page" w:hAnchor="page" w:x="1062" w:y="925"/>
        <w:numPr>
          <w:ilvl w:val="1"/>
          <w:numId w:val="21"/>
        </w:numPr>
        <w:shd w:val="clear" w:color="auto" w:fill="auto"/>
        <w:tabs>
          <w:tab w:val="left" w:pos="1442"/>
        </w:tabs>
        <w:spacing w:before="0" w:after="0" w:line="274" w:lineRule="exact"/>
        <w:ind w:left="280" w:firstLine="580"/>
      </w:pPr>
      <w:bookmarkStart w:id="61" w:name="bookmark60"/>
      <w:r>
        <w:t>Федеральные законы (законы Российской Федерации):</w:t>
      </w:r>
      <w:bookmarkEnd w:id="61"/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firstLine="580"/>
        <w:jc w:val="both"/>
      </w:pPr>
      <w:r>
        <w:t>«Градостроительный кодекс Российской Федерации» от 29.12.2004г. №190-ФЗ.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firstLine="580"/>
        <w:jc w:val="both"/>
      </w:pPr>
      <w:r>
        <w:t>«О гражданской обороне» от 12.02.1998г. №28-ФЗ.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 xml:space="preserve">«О </w:t>
      </w:r>
      <w:r>
        <w:t>защите населения и территорий от чрезвычайных ситуаций природного и техногенного характера» (с изменениями от 28.10.2002 г., 22.08.2004г., 4.12.2006г.) №68-ФЗ от 21 декабря 1994г.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firstLine="580"/>
        <w:jc w:val="both"/>
      </w:pPr>
      <w:r>
        <w:t xml:space="preserve">«Технический регламент о требованиях пожарной безопасности» от 22.07.2008г </w:t>
      </w:r>
      <w:r>
        <w:t>№123-ФЗ.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«Технический регламент о безопасности зданий и сооружений» от 30 декабря 2009г №384-ФЗ.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промышленной безопасности опасных производственных объектов» от 21.07.1997 №116-ФЗ (в ред.Федеральных законов №122-ФЗ от 22.08.2004; №45-ФЗ от 09.05.2005; №</w:t>
      </w:r>
      <w:r>
        <w:t>232- ФЗ от 18.12.2006).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firstLine="580"/>
        <w:jc w:val="both"/>
      </w:pPr>
      <w:r>
        <w:t>«О техническом регулировании» от 27.12.2002 №184.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240" w:line="274" w:lineRule="exact"/>
        <w:ind w:left="280" w:firstLine="580"/>
        <w:jc w:val="both"/>
      </w:pPr>
      <w:r>
        <w:t>«О газоснабжении в Российской Федерации» от 31.03.1999г №69-ФЗ.</w:t>
      </w:r>
    </w:p>
    <w:p w:rsidR="008D29F7" w:rsidRDefault="001B6C58">
      <w:pPr>
        <w:pStyle w:val="70"/>
        <w:framePr w:w="10416" w:h="14410" w:hRule="exact" w:wrap="none" w:vAnchor="page" w:hAnchor="page" w:x="1062" w:y="925"/>
        <w:numPr>
          <w:ilvl w:val="1"/>
          <w:numId w:val="21"/>
        </w:numPr>
        <w:shd w:val="clear" w:color="auto" w:fill="auto"/>
        <w:tabs>
          <w:tab w:val="left" w:pos="1442"/>
        </w:tabs>
        <w:spacing w:before="0" w:after="0" w:line="274" w:lineRule="exact"/>
        <w:ind w:left="280" w:firstLine="580"/>
      </w:pPr>
      <w:bookmarkStart w:id="62" w:name="bookmark61"/>
      <w:r>
        <w:t>Постановления Правительства Российской Федерации:</w:t>
      </w:r>
      <w:bookmarkEnd w:id="62"/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классификации чрезвычайных ситуаций природного и техногенного хар</w:t>
      </w:r>
      <w:r>
        <w:t>актера» от 21 мая 2007г. №304;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единой государственной системе предупреждения и ликвидации чрезвычайных ситуаций» от 30 декабря 2004г. №794;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порядке создания убежищ и иных объектов гражданской обороны» от 29 ноября 1999г. №1309;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 xml:space="preserve">«О порядке сбора и </w:t>
      </w:r>
      <w:r>
        <w:t>обмена в Российской Федерации информацией в области защиты населения и территорий от чрезвычайных ситуаций природного и техногенного характера» от 24 марта 1997г. №334;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порядке отнесения организаций к категориям по гражданской обороне» от 19 сентября 19</w:t>
      </w:r>
      <w:r>
        <w:t>98г. №1115;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создании локальных систем оповещения в районах размещения потенциально опасных объектов» от 1 марта 1993 г. №178;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порядке организации и проведения государственной экспертизы проектной документации и результатов инженерных изысканий» от 05</w:t>
      </w:r>
      <w:r>
        <w:t xml:space="preserve"> марта 2007г. №145;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составе разделов проектной документации и требованиях к их содержанию» от 16 февраля 2008г. №87;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«О порядке создания и использования резервов материальных ресурсов для ликвидации чрезвычайных ситуаций природного и техногенного характ</w:t>
      </w:r>
      <w:r>
        <w:t>ера» от 10.11.1996г. №1340.</w:t>
      </w:r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240" w:line="274" w:lineRule="exact"/>
        <w:ind w:left="280" w:right="240" w:firstLine="580"/>
        <w:jc w:val="both"/>
      </w:pPr>
      <w:r>
        <w:t>«Технический регламент безопасности сетей газораспределения и газопотребления» от 29 октября 2010г. №870 (с изменениями от 23 июня 2011г.).</w:t>
      </w:r>
    </w:p>
    <w:p w:rsidR="008D29F7" w:rsidRDefault="001B6C58">
      <w:pPr>
        <w:pStyle w:val="70"/>
        <w:framePr w:w="10416" w:h="14410" w:hRule="exact" w:wrap="none" w:vAnchor="page" w:hAnchor="page" w:x="1062" w:y="925"/>
        <w:numPr>
          <w:ilvl w:val="1"/>
          <w:numId w:val="21"/>
        </w:numPr>
        <w:shd w:val="clear" w:color="auto" w:fill="auto"/>
        <w:tabs>
          <w:tab w:val="left" w:pos="1442"/>
        </w:tabs>
        <w:spacing w:before="0" w:after="0" w:line="274" w:lineRule="exact"/>
        <w:ind w:left="280" w:firstLine="580"/>
      </w:pPr>
      <w:bookmarkStart w:id="63" w:name="bookmark62"/>
      <w:r>
        <w:t>Руководящие документы:</w:t>
      </w:r>
      <w:bookmarkEnd w:id="63"/>
    </w:p>
    <w:p w:rsidR="008D29F7" w:rsidRDefault="001B6C58">
      <w:pPr>
        <w:pStyle w:val="20"/>
        <w:framePr w:w="10416" w:h="14410" w:hRule="exact" w:wrap="none" w:vAnchor="page" w:hAnchor="page" w:x="1062" w:y="925"/>
        <w:shd w:val="clear" w:color="auto" w:fill="auto"/>
        <w:spacing w:before="0" w:after="0" w:line="274" w:lineRule="exact"/>
        <w:ind w:left="280" w:right="240" w:firstLine="580"/>
        <w:jc w:val="both"/>
      </w:pPr>
      <w:r>
        <w:t>"Положение о разграничении функций между органами экспертизы мини</w:t>
      </w:r>
      <w:r>
        <w:t>стерства Российской Федерации по делам гражданской обороны, чрезвычайным ситуациям и ликвидации последствий стихийных бедствий и Главгосэкспертизой России при проведении государственной экспертизы градостроительной документации и проектов строительства" (у</w:t>
      </w:r>
      <w:r>
        <w:t>тв. Госстроем РФ 07.02.1994г, МЧС РФ 11.03.1994г).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31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062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240" w:line="274" w:lineRule="exact"/>
        <w:ind w:left="280" w:right="240" w:firstLine="560"/>
        <w:jc w:val="both"/>
      </w:pPr>
      <w:r>
        <w:lastRenderedPageBreak/>
        <w:t>"Положение о системах оповещения гражданской обороны"</w:t>
      </w:r>
      <w:r>
        <w:t xml:space="preserve">. Приказ МЧС России, Госкомсвязи России и ВГТРК от 07.12.1998г. </w:t>
      </w:r>
      <w:r>
        <w:rPr>
          <w:lang w:val="en-US" w:eastAsia="en-US" w:bidi="en-US"/>
        </w:rPr>
        <w:t>N</w:t>
      </w:r>
      <w:r w:rsidRPr="007D3ED7">
        <w:rPr>
          <w:lang w:eastAsia="en-US" w:bidi="en-US"/>
        </w:rPr>
        <w:t xml:space="preserve"> </w:t>
      </w:r>
      <w:r>
        <w:t>701/212/803.</w:t>
      </w:r>
    </w:p>
    <w:p w:rsidR="008D29F7" w:rsidRDefault="001B6C58">
      <w:pPr>
        <w:pStyle w:val="70"/>
        <w:framePr w:w="10416" w:h="14131" w:hRule="exact" w:wrap="none" w:vAnchor="page" w:hAnchor="page" w:x="1062" w:y="920"/>
        <w:numPr>
          <w:ilvl w:val="1"/>
          <w:numId w:val="21"/>
        </w:numPr>
        <w:shd w:val="clear" w:color="auto" w:fill="auto"/>
        <w:tabs>
          <w:tab w:val="left" w:pos="1421"/>
        </w:tabs>
        <w:spacing w:before="0" w:after="0" w:line="274" w:lineRule="exact"/>
        <w:ind w:left="280" w:firstLine="560"/>
      </w:pPr>
      <w:bookmarkStart w:id="64" w:name="bookmark63"/>
      <w:r>
        <w:t>Нормативно-технические документы:</w:t>
      </w:r>
      <w:bookmarkEnd w:id="64"/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r>
        <w:t>ГОСТ Р 22.0.01-2016 «Безопасность в чрезвычайных ситуациях. Основные положения».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r>
        <w:t xml:space="preserve">ГОСТ Р 22.0.02-2016 «Безопасность в чрезвычайных ситуациях. </w:t>
      </w:r>
      <w:r>
        <w:t>Термины и определения»;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ГОСТ Р 22.0.05-94 «Безопасность в чрезвычайных ситуациях. Техногенные чрезвычайные ситуации. Термины и определения».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ГОСТ Р 22.0.06-95 «Безопасность в чрезвычайных ситуациях. Источники природных чрезвычайных ситуаций. Поражающие фак</w:t>
      </w:r>
      <w:r>
        <w:t>торы».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ГОСТ Р 22.0.07-95 «Безопасность в чрезвычайных ситуациях. Источники техногенных чрезвычайных ситуаций».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r>
        <w:t>ГОСТ Р 22.3.03-94 «Защита населения. Основные положения».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r>
        <w:t>ГОСТ 12.1.033-81 «ССБТ Пожарная безопасность. Термины и определения».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 xml:space="preserve">ГОСТ Р </w:t>
      </w:r>
      <w:r>
        <w:t>22.1.12-2005 «Безопасность в чрезвычайных ситуациях. Структурированная система мониторинга и управления инженерными системами зданий и сооружений».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ГОСТ Р 21.1101-2013 «Система проектной документации для строительства (СПДС). Основные требования к проектно</w:t>
      </w:r>
      <w:r>
        <w:t>й и рабочей документации».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ГОСТ 55201-2012 «Порядок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r>
        <w:t>ГОСТ</w:t>
      </w:r>
      <w:r>
        <w:t xml:space="preserve"> 12.1.010-76 «ССБТ. Взрывобезопасность. Общие требования»;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r>
        <w:t>ГОСТ Р 42.0.02-2001 «Гражданская оборона. Термины и определения основных понятий»;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r>
        <w:t>ГОСТ Р 42.0.01-2000 «Гражданская оборона. Основные положения»;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 xml:space="preserve">ГОСТ Р 42.0.03-2016 «Гражданская оборона. Правила </w:t>
      </w:r>
      <w:r>
        <w:t>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характера. Условные обозначения».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560"/>
        <w:jc w:val="both"/>
      </w:pPr>
      <w:hyperlink r:id="rId16" w:history="1">
        <w:r>
          <w:rPr>
            <w:rStyle w:val="a3"/>
          </w:rPr>
          <w:t>ГОСТ</w:t>
        </w:r>
        <w:r>
          <w:rPr>
            <w:rStyle w:val="a3"/>
          </w:rPr>
          <w:t xml:space="preserve"> Р 54983-</w:t>
        </w:r>
      </w:hyperlink>
      <w:r>
        <w:t>2012 «Сети распределения природного газа».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ГОСТ Р 12.3.047.2012 «Пожарная безопасность технологических процессов. Общие требования. Методы контроля».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РДС «Инструкция о составе, порядке разработки, согласования и утверждения градостроительной до</w:t>
      </w:r>
      <w:r>
        <w:t>кументации».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СП 264.1325800.2016 «Световая маскировка населенных пунктов и объектов народного хозяйства. Актуализированная редакция СНиП 2.01.53-84».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СП 112.13330.2012 «пожарная безопасность зданий и сооружений. Актуализированная редакция СНиП 21-01-97».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С</w:t>
      </w:r>
      <w:r>
        <w:t>П 165.1325800.2014 «Инженерно-технические мероприятия по гражданской обороне. Актуализированная редакция СНиП 2.01.51-90».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СП 88.13330.2014 Защитные сооружения гражданской обороны. Актуализированная редакция СНиП II-11-77*».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СП 116.13330.2012 «Инженерная з</w:t>
      </w:r>
      <w:r>
        <w:t>ащита территорий, зданий и сооружений от опасных геологических процессов. Основные положения. Актуализированная редакция СНиП 22-02</w:t>
      </w:r>
      <w:r>
        <w:softHyphen/>
        <w:t>2003».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СП 42.13330.2011 «СНиП 2.07.01-89*. Градостроительство. Планировка и застройка городских и сельских поселений».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>СП 13</w:t>
      </w:r>
      <w:r>
        <w:t>1.13330.2012 «Строительная климатология. Актуализированная редакция СНиП 23</w:t>
      </w:r>
      <w:r>
        <w:softHyphen/>
        <w:t>01-99»;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tabs>
          <w:tab w:val="left" w:pos="2981"/>
        </w:tabs>
        <w:spacing w:before="0" w:after="0" w:line="274" w:lineRule="exact"/>
        <w:ind w:left="280" w:firstLine="560"/>
        <w:jc w:val="both"/>
      </w:pPr>
      <w:r>
        <w:t>СП 42-101-2003</w:t>
      </w:r>
      <w:r>
        <w:tab/>
        <w:t>«Общие положения по проектированию и строительству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firstLine="0"/>
        <w:jc w:val="left"/>
      </w:pPr>
      <w:r>
        <w:t>газораспределительных систем из металлических и полиэтиленовых труб»;</w:t>
      </w:r>
    </w:p>
    <w:p w:rsidR="008D29F7" w:rsidRDefault="001B6C58">
      <w:pPr>
        <w:pStyle w:val="20"/>
        <w:framePr w:w="10416" w:h="14131" w:hRule="exact" w:wrap="none" w:vAnchor="page" w:hAnchor="page" w:x="1062" w:y="920"/>
        <w:shd w:val="clear" w:color="auto" w:fill="auto"/>
        <w:spacing w:before="0" w:after="0" w:line="274" w:lineRule="exact"/>
        <w:ind w:left="280" w:right="240" w:firstLine="560"/>
        <w:jc w:val="both"/>
      </w:pPr>
      <w:r>
        <w:t xml:space="preserve">СП 62.13330.2011* </w:t>
      </w:r>
      <w:r>
        <w:t>«Газораспределительные системы. Актуализированная редакция СНиП 42-01-2002 (с Изменением №1)»;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32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062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lastRenderedPageBreak/>
        <w:t xml:space="preserve">ВСН ВК4-90 «Инструкция по подготовке и работе систем </w:t>
      </w:r>
      <w:r>
        <w:t>хозяйственно-питьевого водоснабжения чрезвычайных ситуаций».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СанПиН 2.2.1/2.1.1.1200-03 «Санитарно-защитные зоны и санитарные классификации предприятий, сооружений и других объектов».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firstLine="560"/>
        <w:jc w:val="both"/>
      </w:pPr>
      <w:r>
        <w:t>ПУЭ «Правила устройства электроустановок», 1998.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СО 153-34.21.122-2003 </w:t>
      </w:r>
      <w:r>
        <w:t>«Инструкция по устройству молниезащиты зданий, сооружений и промышленных коммуникаций».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firstLine="560"/>
        <w:jc w:val="both"/>
      </w:pPr>
      <w:r>
        <w:t>Приказ МЧС России от 28.02.2003г., №105.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Приказ МЧС РФ №422, Мининформсвязи РФ №90, Минкультуры РФ №376 от 25.07.2006г. «Об утверждении положения о системах оповещения </w:t>
      </w:r>
      <w:r>
        <w:t>населения».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240" w:line="274" w:lineRule="exact"/>
        <w:ind w:left="280" w:right="220" w:firstLine="560"/>
        <w:jc w:val="both"/>
      </w:pPr>
      <w:r>
        <w:t>Приказ Ростехнадзора от 15.11.2013 №542 "Об утверждении федеральных норм и правил в области промышленной безопасности "Правила безопасности сетей газораспределения и газопотребления".</w:t>
      </w:r>
    </w:p>
    <w:p w:rsidR="008D29F7" w:rsidRDefault="001B6C58">
      <w:pPr>
        <w:pStyle w:val="70"/>
        <w:framePr w:w="10416" w:h="8054" w:hRule="exact" w:wrap="none" w:vAnchor="page" w:hAnchor="page" w:x="1062" w:y="925"/>
        <w:numPr>
          <w:ilvl w:val="1"/>
          <w:numId w:val="21"/>
        </w:numPr>
        <w:shd w:val="clear" w:color="auto" w:fill="auto"/>
        <w:tabs>
          <w:tab w:val="left" w:pos="1421"/>
        </w:tabs>
        <w:spacing w:before="0" w:after="0" w:line="274" w:lineRule="exact"/>
        <w:ind w:left="280" w:firstLine="560"/>
      </w:pPr>
      <w:bookmarkStart w:id="65" w:name="bookmark64"/>
      <w:r>
        <w:t>Методические документы:</w:t>
      </w:r>
      <w:bookmarkEnd w:id="65"/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Методическое пособие по прогнозирова</w:t>
      </w:r>
      <w:r>
        <w:t>нию и оценке химической обстановки в чрезвычайных ситуациях. - М: НИИ ГОЧС, 1993;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МДС 11-16.2002 «Методические рекомендации по составлению раздела "Инженерно</w:t>
      </w:r>
      <w:r>
        <w:softHyphen/>
        <w:t xml:space="preserve">технические мероприятия гражданской обороны. Мероприятия по предупреждению чрезвычайных ситуаций" </w:t>
      </w:r>
      <w:r>
        <w:t>проектов строительства предприятий, зданий и сооружений (на примере проектов строительства автозаправочных станций)»;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РД 03-409-01 «Методика оценки последствий аварийных взрывов топливно-воздушных смесей» (Утверждена постановлением Госгортехнадзора России </w:t>
      </w:r>
      <w:r>
        <w:t>от 26.06.01 № 25).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>Сборник методик по прогнозированию возможных аварий, катастроф, стихийных бедствий в РСЧС (книги 1 и 2). - М: МЧС России, 1994г.</w:t>
      </w:r>
    </w:p>
    <w:p w:rsidR="008D29F7" w:rsidRDefault="001B6C58">
      <w:pPr>
        <w:pStyle w:val="20"/>
        <w:framePr w:w="10416" w:h="8054" w:hRule="exact" w:wrap="none" w:vAnchor="page" w:hAnchor="page" w:x="1062" w:y="925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Кроме указанных выше документов, используются также другие федеральные и ведомственные нормы, правила и </w:t>
      </w:r>
      <w:r>
        <w:t>рекомендации, содержащие требования по повышению безопасности объектов экономики и эффективности защиты персонала, населения и территорий в чрезвычайных ситуациях техногенного и природного характера.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33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062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7D3ED7">
      <w:pPr>
        <w:framePr w:wrap="none" w:vAnchor="page" w:hAnchor="page" w:x="1062" w:y="34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610350" cy="10229850"/>
            <wp:effectExtent l="0" t="0" r="0" b="0"/>
            <wp:docPr id="9" name="Рисунок 9" descr="C:\Users\USER\Desktop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media\image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721"/>
        <w:framePr w:w="10416" w:h="14122" w:hRule="exact" w:wrap="none" w:vAnchor="page" w:hAnchor="page" w:x="1062" w:y="930"/>
        <w:shd w:val="clear" w:color="auto" w:fill="auto"/>
        <w:ind w:right="220"/>
      </w:pPr>
      <w:bookmarkStart w:id="66" w:name="bookmark65"/>
      <w:r>
        <w:lastRenderedPageBreak/>
        <w:t>Приложение №1</w:t>
      </w:r>
      <w:bookmarkEnd w:id="66"/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3640" w:firstLine="0"/>
        <w:jc w:val="left"/>
      </w:pPr>
      <w:r>
        <w:t>Основные термины и определения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Авария - опасное техногенное происшествие, создающее на </w:t>
      </w:r>
      <w:r>
        <w:t>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</w:t>
      </w:r>
      <w:r>
        <w:t>иродной среде (по ГОСТ Р 22.0.05).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Аварийно-спасательные работы в чрезвычайной ситуации -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</w:t>
      </w:r>
      <w:r>
        <w:t>ли доведению до минимально возможного уровня воздействия характерных для них опасных факторов. Аварийно</w:t>
      </w:r>
      <w:r>
        <w:softHyphen/>
        <w:t>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</w:t>
      </w:r>
      <w:r>
        <w:t>овки и оснащения (по ГОСТ Р 22.0.02).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Градостроительная деятельность - деятельность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</w:t>
      </w:r>
      <w:r>
        <w:t>я видов использования земельных участков, проектирования, строительства и реконструкции объектов недвижимости с учетом интересов граждан, общественных и государственных интересов, а также национальных, историко-культурных, экологических, природных особенно</w:t>
      </w:r>
      <w:r>
        <w:t>стей указанных территорий и поселений (по №73-ФЗ).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Градостроительная документация - документация о градостроительном планировании развития территорий и поселений и об их застройке (по №73-ФЗ).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Гражданская оборона - система мероприятий по подготовке к защит</w:t>
      </w:r>
      <w:r>
        <w:t>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 (по №28-ФЗ).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Жизнеобеспечение населения в чрезвычайных ситуациях - совокупн</w:t>
      </w:r>
      <w:r>
        <w:t>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</w:t>
      </w:r>
      <w:r>
        <w:t xml:space="preserve"> сохранения жизни и поддержания здоровья людей в зонах чрезвычайных ситуаций, на маршрутах их эвакуации и в местах размещения эвакуированных по нормам и нормативам для условий чрезвычайных ситуаций, разработанным и утвержденным в установленном порядке (по </w:t>
      </w:r>
      <w:r>
        <w:t>ГОСТ Р 22.3.05).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Защита населения в чрезвычайных ситуациях - совокупность взаимоувязанных по времени, ресурсам и месту проведения мероприятий РСЧС, направленных на предотвращение или предельное снижение потерь населения и угрозы его жизни и здоровью от пор</w:t>
      </w:r>
      <w:r>
        <w:t>ажающих факторов и воздействий источников чрезвычайной ситуации (по ГОСТ Р 22.0.02).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 xml:space="preserve">Защитное сооружение - инженерное сооружение, предназначенное для укрытия людей, техники и имущества от опасностей, возникающих в результате последствий аварий на </w:t>
      </w:r>
      <w:r>
        <w:t>потенциально опасных объектах либо стихийных бедствий в районах размещения этих объектов, а также от воздействия современных средств поражения (по ГОСТ Р 22.0.02).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Зона чрезвычайной ситуации - территория или акватория, на которой сложилась чрезвычайная сит</w:t>
      </w:r>
      <w:r>
        <w:t>уация (по ГОСТ Р 22.0.02).</w:t>
      </w:r>
    </w:p>
    <w:p w:rsidR="008D29F7" w:rsidRDefault="001B6C58">
      <w:pPr>
        <w:pStyle w:val="20"/>
        <w:framePr w:w="10416" w:h="14122" w:hRule="exact" w:wrap="none" w:vAnchor="page" w:hAnchor="page" w:x="1062" w:y="930"/>
        <w:shd w:val="clear" w:color="auto" w:fill="auto"/>
        <w:spacing w:before="0" w:after="0" w:line="274" w:lineRule="exact"/>
        <w:ind w:left="280" w:right="220" w:firstLine="560"/>
        <w:jc w:val="both"/>
      </w:pPr>
      <w:r>
        <w:t>Инженерно-технические мероприятия (ИТМ) гражданской обороны и предупреждения чрезвычайных ситуаций (ИТМ ГОЧС) - совокупность реализуемых при строительстве проектных решений, направленных на обеспечение защиты населения и территор</w:t>
      </w:r>
      <w:r>
        <w:t>ий и снижение материального ущерба от ЧС техногенного и природного характера, от опасностей, возникающих при ведении военных действий или вследствие этих действий, а также при диверсиях и террористических актах.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35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062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lastRenderedPageBreak/>
        <w:t xml:space="preserve">Ликвидация чрезвычайной ситуации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</w:t>
      </w:r>
      <w:r>
        <w:t>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поражающих факторов (по ГОСТ Р 22.0.02).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Неотложные работы в чрезвычайной ситуации - авари</w:t>
      </w:r>
      <w:r>
        <w:t>йно-спасательные и аварийно</w:t>
      </w:r>
      <w:r>
        <w:softHyphen/>
        <w:t>восстановительные работы, оказание экстренной медицинской помощи, проведение санитарно</w:t>
      </w:r>
      <w:r>
        <w:softHyphen/>
        <w:t>эпидемиологических мероприятий и охрана общественного порядка в зоне чрезвычайной ситуации (по ГОСТ Р 22.0.02).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Объекты градостроительной дея</w:t>
      </w:r>
      <w:r>
        <w:t>тельности (для объектов градостроительной деятельности разрабатывается градостроительная документация) - территория Российской Федерации, части территории Российской Федерации, территории субъектов Российской Федерации, части территорий субъектов Российско</w:t>
      </w:r>
      <w:r>
        <w:t>й Федерации, территории поселений, части территорий поселений, территории других муниципальных образований, части территорий других муниципальных образований; объекты недвижимости и их комплексы в границах поселений и на межселенных территориях (по №73-ФЗ)</w:t>
      </w:r>
      <w:r>
        <w:t>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Опасность в чрезвычайной ситуации - состояние, при котором создалась или вероятна угроза возникновения поражающих факторов и воздействий источника чрезвычайной ситуации на население, объекты народного хозяйства и окружающую природную среду в зоне чрезвыч</w:t>
      </w:r>
      <w:r>
        <w:t>айной ситуации (по ГОСТ Р 22.0.02).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Потенциально опасный объект - объект, на котором используют, производят, перерабатывают, хранят или транспортируют радиоактивные, пожаровзрывоопасные, опасные химические и. биологические вещества, создающие реальную угро</w:t>
      </w:r>
      <w:r>
        <w:t>зу возникновения источника чрезвычайной ситуации (по ГОСТ Р 22.0.02).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</w:t>
      </w:r>
      <w:r>
        <w:t>кже на сохранение здоровья людей, снижение размеров ущерба окружающей среде и материальных потерь в случае их возникновения (по ГОСТ Р 22.0.02).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Рассредоточение рабочих и служащих - комплекс мероприятий по организованному вывозу или выводу из городов, отне</w:t>
      </w:r>
      <w:r>
        <w:t>сенных к группам по гражданской обороне, заблаговременно назначенных населенных пунктов и размещению в загородной зоне рабочих и служащих объектов народного хозяйства, продолжающих работу в этих городах и населенных пунктах в военное время (по ГОСТ 22.0.02</w:t>
      </w:r>
      <w:r>
        <w:t>).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Риск возникновения чрезвычайной ситуации - вероятность или частота возникновения источника чрезвычайной ситуации, определяемая соответствующими показателями риска (по ГОСТ Р 22.0.02).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Сооружение двойного назначения - инженерное сооружение производственн</w:t>
      </w:r>
      <w:r>
        <w:t xml:space="preserve">ого, общественного, коммунально-бытового или транспортного назначения, приспособленное (запроектированное) для укрытия людей, техники и имущества от опасностей, возникающих при ведении военных действий или вследствие этих действий, диверсиях, в результате </w:t>
      </w:r>
      <w:r>
        <w:t>аварий на потенциально опасных объектах или стихийных бедствий.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Чрезвычайная ситуация -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</w:t>
      </w:r>
      <w:r>
        <w:t>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8D29F7" w:rsidRDefault="001B6C58">
      <w:pPr>
        <w:pStyle w:val="20"/>
        <w:framePr w:w="10416" w:h="13575" w:hRule="exact" w:wrap="none" w:vAnchor="page" w:hAnchor="page" w:x="1062" w:y="9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4" w:lineRule="exact"/>
        <w:ind w:left="280" w:right="220" w:firstLine="580"/>
        <w:jc w:val="both"/>
      </w:pPr>
      <w:r>
        <w:t>Эвакуация населения - комплекс мероприятий по организованному выводу и</w:t>
      </w:r>
      <w:r>
        <w:t xml:space="preserve"> (или) вывозу населения из зон чрезвычайной ситуации или вероятной чрезвычайной ситуации, а также жизнеобеспечение эвакуированных в районе размещения (по ГОСТ Р 22.0.02).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00"/>
        <w:gridCol w:w="619"/>
        <w:gridCol w:w="653"/>
        <w:gridCol w:w="941"/>
        <w:gridCol w:w="566"/>
        <w:gridCol w:w="5837"/>
        <w:gridCol w:w="590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837" w:type="dxa"/>
            <w:tcBorders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3pt1"/>
              </w:rPr>
              <w:t>1728-142-ГОЧС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1"/>
              </w:rPr>
              <w:t>36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Кол.у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Лист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№док.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Подпись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10416" w:h="922" w:wrap="none" w:vAnchor="page" w:hAnchor="page" w:x="1062" w:y="1551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1"/>
              </w:rPr>
              <w:t>Дата</w:t>
            </w:r>
          </w:p>
        </w:tc>
        <w:tc>
          <w:tcPr>
            <w:tcW w:w="5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10416" w:h="922" w:wrap="none" w:vAnchor="page" w:hAnchor="page" w:x="1062" w:y="15511"/>
              <w:rPr>
                <w:sz w:val="10"/>
                <w:szCs w:val="1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10416" w:h="922" w:wrap="none" w:vAnchor="page" w:hAnchor="page" w:x="1062" w:y="15511"/>
            </w:pPr>
          </w:p>
        </w:tc>
      </w:tr>
    </w:tbl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21"/>
        <w:framePr w:w="10080" w:h="2672" w:hRule="exact" w:wrap="none" w:vAnchor="page" w:hAnchor="page" w:x="1230" w:y="1908"/>
        <w:shd w:val="clear" w:color="auto" w:fill="auto"/>
        <w:spacing w:after="224"/>
        <w:ind w:left="2360" w:right="3040"/>
      </w:pPr>
      <w:r>
        <w:lastRenderedPageBreak/>
        <w:t>АДМИНИСТРАЦИЯ МУНИЦИПАЛЬНОГО РАЙОНА НЕФТЕГОРСКИЙ САМАРСКОЙ ОБЛАСТИ</w:t>
      </w:r>
    </w:p>
    <w:p w:rsidR="008D29F7" w:rsidRDefault="001B6C58">
      <w:pPr>
        <w:pStyle w:val="2f2"/>
        <w:framePr w:w="10080" w:h="2672" w:hRule="exact" w:wrap="none" w:vAnchor="page" w:hAnchor="page" w:x="1230" w:y="1908"/>
        <w:shd w:val="clear" w:color="auto" w:fill="auto"/>
        <w:spacing w:before="0" w:after="167" w:line="380" w:lineRule="exact"/>
        <w:ind w:left="200"/>
      </w:pPr>
      <w:bookmarkStart w:id="67" w:name="bookmark66"/>
      <w:r>
        <w:t>ПОСТАНОВЛЕНИЕ</w:t>
      </w:r>
      <w:bookmarkEnd w:id="67"/>
    </w:p>
    <w:p w:rsidR="008D29F7" w:rsidRDefault="001B6C58">
      <w:pPr>
        <w:pStyle w:val="231"/>
        <w:framePr w:w="10080" w:h="2672" w:hRule="exact" w:wrap="none" w:vAnchor="page" w:hAnchor="page" w:x="1230" w:y="1908"/>
        <w:shd w:val="clear" w:color="auto" w:fill="auto"/>
        <w:spacing w:before="0" w:after="0" w:line="260" w:lineRule="exact"/>
        <w:ind w:left="3060"/>
      </w:pPr>
      <w:r>
        <w:t xml:space="preserve">пт </w:t>
      </w:r>
      <w:r>
        <w:rPr>
          <w:rStyle w:val="230pt"/>
        </w:rPr>
        <w:t>ММ</w:t>
      </w:r>
    </w:p>
    <w:p w:rsidR="008D29F7" w:rsidRDefault="001B6C58">
      <w:pPr>
        <w:pStyle w:val="20"/>
        <w:framePr w:w="10080" w:h="1770" w:hRule="exact" w:wrap="none" w:vAnchor="page" w:hAnchor="page" w:x="1230" w:y="5062"/>
        <w:shd w:val="clear" w:color="auto" w:fill="auto"/>
        <w:spacing w:before="0" w:after="0" w:line="274" w:lineRule="exact"/>
        <w:ind w:left="180" w:firstLine="0"/>
      </w:pPr>
      <w:r>
        <w:rPr>
          <w:rStyle w:val="2Arial105pt"/>
        </w:rPr>
        <w:t xml:space="preserve">О </w:t>
      </w:r>
      <w:r>
        <w:t>подготовке документации по планировке территории для строительства линейного</w:t>
      </w:r>
      <w:r>
        <w:br/>
        <w:t xml:space="preserve">объекта </w:t>
      </w:r>
      <w:r>
        <w:rPr>
          <w:rStyle w:val="2Arial105pt"/>
        </w:rPr>
        <w:t xml:space="preserve">ООО </w:t>
      </w:r>
      <w:r>
        <w:t xml:space="preserve">«Средневолжская газовая компания»: «Техническое </w:t>
      </w:r>
      <w:r>
        <w:t>перевооружение сети</w:t>
      </w:r>
      <w:r>
        <w:br/>
        <w:t>газоснабжения Нефтегорского района. Технологическое присоединение к</w:t>
      </w:r>
      <w:r>
        <w:br/>
        <w:t>газораспределительной сети асфальтового завода, расположенного по адресу: г.Нефтегорск</w:t>
      </w:r>
      <w:r>
        <w:br/>
        <w:t>ул. Промышленности, 16 А. Газопровод высокого давления 1 кат. от существующего г/</w:t>
      </w:r>
      <w:r>
        <w:t>да в/д</w:t>
      </w:r>
      <w:r>
        <w:br/>
        <w:t>6=300мм, проложенному к центральной котельной до границ з/у к.н. 63:27:0704004:308»</w:t>
      </w:r>
    </w:p>
    <w:p w:rsidR="008D29F7" w:rsidRDefault="001B6C58">
      <w:pPr>
        <w:pStyle w:val="20"/>
        <w:framePr w:w="10080" w:h="2366" w:hRule="exact" w:wrap="none" w:vAnchor="page" w:hAnchor="page" w:x="1230" w:y="7250"/>
        <w:shd w:val="clear" w:color="auto" w:fill="auto"/>
        <w:tabs>
          <w:tab w:val="left" w:pos="494"/>
          <w:tab w:val="left" w:pos="971"/>
          <w:tab w:val="left" w:pos="1483"/>
        </w:tabs>
        <w:spacing w:before="0" w:after="0" w:line="283" w:lineRule="exact"/>
        <w:ind w:right="160" w:firstLine="640"/>
        <w:jc w:val="both"/>
      </w:pPr>
      <w:r>
        <w:t>Рассмотрев предложение ООО «Средневолжская газовая компания» от 14.03.2019г. №03- 12/02356 о подготовке документации по планировке территории, в соответствии со стат</w:t>
      </w:r>
      <w:r>
        <w:t>ьями 8, 41</w:t>
      </w:r>
      <w:r>
        <w:tab/>
        <w:t>42</w:t>
      </w:r>
      <w:r>
        <w:tab/>
        <w:t>43</w:t>
      </w:r>
      <w:r>
        <w:tab/>
        <w:t>45 Градостроительного кодекса Российской Федерации, постановлением</w:t>
      </w:r>
    </w:p>
    <w:p w:rsidR="008D29F7" w:rsidRDefault="001B6C58">
      <w:pPr>
        <w:pStyle w:val="20"/>
        <w:framePr w:w="10080" w:h="2366" w:hRule="exact" w:wrap="none" w:vAnchor="page" w:hAnchor="page" w:x="1230" w:y="7250"/>
        <w:shd w:val="clear" w:color="auto" w:fill="auto"/>
        <w:spacing w:before="0" w:after="0" w:line="283" w:lineRule="exact"/>
        <w:ind w:right="160" w:firstLine="0"/>
        <w:jc w:val="both"/>
      </w:pPr>
      <w:r>
        <w:t>Администрации муниципального района Нефтегорский от 22.02.2018г. №231 «Об утверждении Порядка подготовки документации по планировке территории, разрабатываемой на основании</w:t>
      </w:r>
      <w:r>
        <w:t xml:space="preserve"> решения Администрации муниципального района Нефтегорский Самарской области, и принятия решения об утверждении документации по планировке территории», Администрация муниципального района Нефтегорский</w:t>
      </w:r>
    </w:p>
    <w:p w:rsidR="008D29F7" w:rsidRDefault="001B6C58">
      <w:pPr>
        <w:pStyle w:val="20"/>
        <w:framePr w:w="10080" w:h="5645" w:hRule="exact" w:wrap="none" w:vAnchor="page" w:hAnchor="page" w:x="1230" w:y="9765"/>
        <w:shd w:val="clear" w:color="auto" w:fill="auto"/>
        <w:spacing w:before="0" w:after="195" w:line="240" w:lineRule="exact"/>
        <w:ind w:left="4200" w:firstLine="0"/>
        <w:jc w:val="left"/>
      </w:pPr>
      <w:r>
        <w:t>ПОСТАНОВЛЯЕТ:</w:t>
      </w:r>
    </w:p>
    <w:p w:rsidR="008D29F7" w:rsidRDefault="001B6C58">
      <w:pPr>
        <w:pStyle w:val="20"/>
        <w:framePr w:w="10080" w:h="5645" w:hRule="exact" w:wrap="none" w:vAnchor="page" w:hAnchor="page" w:x="1230" w:y="9765"/>
        <w:numPr>
          <w:ilvl w:val="0"/>
          <w:numId w:val="26"/>
        </w:numPr>
        <w:shd w:val="clear" w:color="auto" w:fill="auto"/>
        <w:tabs>
          <w:tab w:val="left" w:pos="971"/>
        </w:tabs>
        <w:spacing w:before="0" w:after="0" w:line="278" w:lineRule="exact"/>
        <w:ind w:left="180" w:firstLine="460"/>
        <w:jc w:val="both"/>
      </w:pPr>
      <w:r>
        <w:t xml:space="preserve">Принять решение о разработке документации </w:t>
      </w:r>
      <w:r>
        <w:t>по планировке территории линейного</w:t>
      </w:r>
    </w:p>
    <w:p w:rsidR="008D29F7" w:rsidRDefault="001B6C58">
      <w:pPr>
        <w:pStyle w:val="20"/>
        <w:framePr w:w="10080" w:h="5645" w:hRule="exact" w:wrap="none" w:vAnchor="page" w:hAnchor="page" w:x="1230" w:y="9765"/>
        <w:shd w:val="clear" w:color="auto" w:fill="auto"/>
        <w:tabs>
          <w:tab w:val="left" w:pos="9734"/>
        </w:tabs>
        <w:spacing w:before="0" w:after="0" w:line="278" w:lineRule="exact"/>
        <w:ind w:right="160" w:firstLine="0"/>
        <w:jc w:val="both"/>
      </w:pPr>
      <w:r>
        <w:t>объекта ООО «Средневолжская газовая компания»: ««Техническое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расположенного по адресу</w:t>
      </w:r>
      <w:r>
        <w:t>: г. Нефтегорск, ул. Промышленности, 16 А. Газопровод высокого давления 1 кат. от существующего г/да вд сГ=300мм, проложенному к центральной котельной до границ з/у к.н. 63:27:0704004.3</w:t>
      </w:r>
      <w:r>
        <w:tab/>
        <w:t>»</w:t>
      </w:r>
    </w:p>
    <w:p w:rsidR="008D29F7" w:rsidRDefault="001B6C58">
      <w:pPr>
        <w:pStyle w:val="20"/>
        <w:framePr w:w="10080" w:h="5645" w:hRule="exact" w:wrap="none" w:vAnchor="page" w:hAnchor="page" w:x="1230" w:y="9765"/>
        <w:shd w:val="clear" w:color="auto" w:fill="auto"/>
        <w:spacing w:before="0" w:after="0" w:line="240" w:lineRule="exact"/>
        <w:ind w:firstLine="0"/>
        <w:jc w:val="both"/>
      </w:pPr>
      <w:r>
        <w:t>согласно приложению №1 к настоящему постановлению.</w:t>
      </w:r>
    </w:p>
    <w:p w:rsidR="008D29F7" w:rsidRDefault="001B6C58">
      <w:pPr>
        <w:pStyle w:val="20"/>
        <w:framePr w:w="10080" w:h="5645" w:hRule="exact" w:wrap="none" w:vAnchor="page" w:hAnchor="page" w:x="1230" w:y="9765"/>
        <w:numPr>
          <w:ilvl w:val="0"/>
          <w:numId w:val="26"/>
        </w:numPr>
        <w:shd w:val="clear" w:color="auto" w:fill="auto"/>
        <w:tabs>
          <w:tab w:val="left" w:pos="833"/>
        </w:tabs>
        <w:spacing w:before="0" w:after="0" w:line="288" w:lineRule="exact"/>
        <w:ind w:right="160" w:firstLine="640"/>
        <w:jc w:val="both"/>
      </w:pPr>
      <w:r>
        <w:t xml:space="preserve">Предложить ООО </w:t>
      </w:r>
      <w:r>
        <w:t>«Средневолжская газовая компания» разработать документацию по планировке территории для размещения линейного объекта, указанного в пункте 1 настоящего постановления, на основании результатов инженерных изысканий в срок - 12 месяцев. ^</w:t>
      </w:r>
    </w:p>
    <w:p w:rsidR="008D29F7" w:rsidRDefault="001B6C58">
      <w:pPr>
        <w:pStyle w:val="20"/>
        <w:framePr w:w="10080" w:h="5645" w:hRule="exact" w:wrap="none" w:vAnchor="page" w:hAnchor="page" w:x="1230" w:y="9765"/>
        <w:numPr>
          <w:ilvl w:val="0"/>
          <w:numId w:val="26"/>
        </w:numPr>
        <w:shd w:val="clear" w:color="auto" w:fill="auto"/>
        <w:tabs>
          <w:tab w:val="left" w:pos="1018"/>
        </w:tabs>
        <w:spacing w:before="0" w:after="0" w:line="274" w:lineRule="exact"/>
        <w:ind w:left="180" w:right="160" w:firstLine="460"/>
        <w:jc w:val="both"/>
      </w:pPr>
      <w:r>
        <w:t>Подготовку документац</w:t>
      </w:r>
      <w:r>
        <w:t xml:space="preserve">ии по планировке территории для строительства линейного объекта ООО «Средневолжская газовая компания»: «Техническое ^перевооружение сети газоснабжения Нефтегорского района. Технологическое:', присоединение к газораспределительной сети асфальтового завода, </w:t>
      </w:r>
      <w:r>
        <w:t>расположенного по адресу: г. Нефтегорск, ул. Промышленности, 16 А. Газопровод высокого давления 1 кат. от сущеетвующего г/да в/д сКЗООмм, проложенному к центральной котельной до границ з/у к.н. 63^0704Ю04:|08» вести в соответствии с техническим заданием, с</w:t>
      </w:r>
      <w:r>
        <w:t>огласно приложению №2 к настоящему постановлению.</w:t>
      </w:r>
    </w:p>
    <w:p w:rsidR="008D29F7" w:rsidRDefault="001B6C58">
      <w:pPr>
        <w:pStyle w:val="20"/>
        <w:framePr w:w="10080" w:h="5645" w:hRule="exact" w:wrap="none" w:vAnchor="page" w:hAnchor="page" w:x="1230" w:y="9765"/>
        <w:numPr>
          <w:ilvl w:val="0"/>
          <w:numId w:val="26"/>
        </w:numPr>
        <w:shd w:val="clear" w:color="auto" w:fill="auto"/>
        <w:tabs>
          <w:tab w:val="left" w:pos="971"/>
        </w:tabs>
        <w:spacing w:before="0" w:after="0" w:line="274" w:lineRule="exact"/>
        <w:ind w:left="180" w:firstLine="460"/>
        <w:jc w:val="both"/>
      </w:pPr>
      <w:r>
        <w:t>Определить состав материалов документации по планировке территории согласно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1B6C58">
      <w:pPr>
        <w:pStyle w:val="20"/>
        <w:framePr w:w="9955" w:h="11395" w:hRule="exact" w:wrap="none" w:vAnchor="page" w:hAnchor="page" w:x="1293" w:y="832"/>
        <w:shd w:val="clear" w:color="auto" w:fill="auto"/>
        <w:spacing w:before="0" w:after="0" w:line="240" w:lineRule="exact"/>
        <w:ind w:firstLine="0"/>
        <w:jc w:val="right"/>
      </w:pPr>
      <w:r>
        <w:lastRenderedPageBreak/>
        <w:t>статей 42,43 Градостроительного кодекса Российской Федерации.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26"/>
        </w:numPr>
        <w:shd w:val="clear" w:color="auto" w:fill="auto"/>
        <w:tabs>
          <w:tab w:val="left" w:pos="872"/>
        </w:tabs>
        <w:spacing w:before="0" w:after="0" w:line="278" w:lineRule="exact"/>
        <w:ind w:firstLine="620"/>
        <w:jc w:val="both"/>
      </w:pPr>
      <w:r>
        <w:t xml:space="preserve">Для согласования проекта планировки и проекта </w:t>
      </w:r>
      <w:r>
        <w:t>межевания территории предоставить в Администрацию муниципального района Нефтегорский следующие материалы:</w:t>
      </w:r>
    </w:p>
    <w:p w:rsidR="008D29F7" w:rsidRDefault="001B6C58">
      <w:pPr>
        <w:pStyle w:val="20"/>
        <w:framePr w:w="9955" w:h="11395" w:hRule="exact" w:wrap="none" w:vAnchor="page" w:hAnchor="page" w:x="1293" w:y="832"/>
        <w:shd w:val="clear" w:color="auto" w:fill="auto"/>
        <w:spacing w:before="0" w:after="0" w:line="278" w:lineRule="exact"/>
        <w:ind w:firstLine="620"/>
        <w:jc w:val="both"/>
      </w:pPr>
      <w:r>
        <w:t>• основная часть, подлежащая утверждению, на бумажном носителе и в электронном виде в формате, соответствующем требованиям органа, уполномоченного Пра</w:t>
      </w:r>
      <w:r>
        <w:t>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</w:t>
      </w:r>
      <w:r>
        <w:t>ости;</w:t>
      </w:r>
    </w:p>
    <w:p w:rsidR="008D29F7" w:rsidRDefault="001B6C58">
      <w:pPr>
        <w:pStyle w:val="20"/>
        <w:framePr w:w="9955" w:h="11395" w:hRule="exact" w:wrap="none" w:vAnchor="page" w:hAnchor="page" w:x="1293" w:y="832"/>
        <w:shd w:val="clear" w:color="auto" w:fill="auto"/>
        <w:spacing w:before="0" w:after="0" w:line="278" w:lineRule="exact"/>
        <w:ind w:firstLine="620"/>
        <w:jc w:val="both"/>
      </w:pPr>
      <w:r>
        <w:t xml:space="preserve">« материалы по обоснованию на бумажном носителе и в электронном виде </w:t>
      </w:r>
      <w:r>
        <w:rPr>
          <w:rStyle w:val="213pt0pt"/>
        </w:rPr>
        <w:t xml:space="preserve">в </w:t>
      </w:r>
      <w:r>
        <w:t xml:space="preserve">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</w:t>
      </w:r>
      <w:r>
        <w:t>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составе, определенном статьями 42, 43 Градостроительного кодекса Российской Федерации, в том числе: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608"/>
        </w:tabs>
        <w:spacing w:before="0" w:after="0" w:line="317" w:lineRule="exact"/>
        <w:ind w:firstLine="420"/>
        <w:jc w:val="both"/>
      </w:pPr>
      <w:r>
        <w:t>согласи</w:t>
      </w:r>
      <w:r>
        <w:t>е правообладателей земельных участков на размещение объекта капитального строительства;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672"/>
        </w:tabs>
        <w:spacing w:before="0" w:after="0" w:line="278" w:lineRule="exact"/>
        <w:ind w:firstLine="420"/>
        <w:jc w:val="both"/>
      </w:pPr>
      <w:r>
        <w:t>технические условия на присоединение к инженерным коммуникациям;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672"/>
        </w:tabs>
        <w:spacing w:before="0" w:after="0" w:line="278" w:lineRule="exact"/>
        <w:ind w:firstLine="420"/>
        <w:jc w:val="both"/>
      </w:pPr>
      <w:r>
        <w:t>технические условия на пересечение инженерных коммуникаций;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672"/>
        </w:tabs>
        <w:spacing w:before="0" w:after="0" w:line="278" w:lineRule="exact"/>
        <w:ind w:firstLine="420"/>
        <w:jc w:val="both"/>
      </w:pPr>
      <w:r>
        <w:t xml:space="preserve">заключение министерства культуры Самарской </w:t>
      </w:r>
      <w:r>
        <w:t>области;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672"/>
        </w:tabs>
        <w:spacing w:before="0" w:after="0" w:line="278" w:lineRule="exact"/>
        <w:ind w:firstLine="420"/>
        <w:jc w:val="both"/>
      </w:pPr>
      <w:r>
        <w:t>заключение Управления по недропользованию по Самарской области;</w:t>
      </w:r>
    </w:p>
    <w:p w:rsidR="008D29F7" w:rsidRDefault="001B6C58">
      <w:pPr>
        <w:pStyle w:val="37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794"/>
          <w:tab w:val="center" w:pos="2908"/>
          <w:tab w:val="center" w:pos="4271"/>
          <w:tab w:val="center" w:pos="5452"/>
          <w:tab w:val="center" w:pos="6604"/>
          <w:tab w:val="center" w:pos="7934"/>
          <w:tab w:val="right" w:pos="9532"/>
          <w:tab w:val="right" w:pos="9876"/>
        </w:tabs>
        <w:ind w:firstLine="420"/>
      </w:pPr>
      <w:r>
        <w:t>заключение</w:t>
      </w:r>
      <w:r>
        <w:tab/>
        <w:t>министерства</w:t>
      </w:r>
      <w:r>
        <w:tab/>
        <w:t>лесного</w:t>
      </w:r>
      <w:r>
        <w:tab/>
        <w:t>хозяйства,</w:t>
      </w:r>
      <w:r>
        <w:tab/>
        <w:t>охраны</w:t>
      </w:r>
      <w:r>
        <w:tab/>
        <w:t>окружающей</w:t>
      </w:r>
      <w:r>
        <w:tab/>
        <w:t>среды</w:t>
      </w:r>
      <w:r>
        <w:tab/>
        <w:t>и</w:t>
      </w:r>
    </w:p>
    <w:p w:rsidR="008D29F7" w:rsidRDefault="001B6C58">
      <w:pPr>
        <w:pStyle w:val="37"/>
        <w:framePr w:w="9955" w:h="11395" w:hRule="exact" w:wrap="none" w:vAnchor="page" w:hAnchor="page" w:x="1293" w:y="832"/>
        <w:shd w:val="clear" w:color="auto" w:fill="auto"/>
      </w:pPr>
      <w:r>
        <w:t xml:space="preserve">природопользования Самарской области о наличии (отсутствии) особо охраняемых природных территорий регионального </w:t>
      </w:r>
      <w:r>
        <w:t>значения;</w:t>
      </w:r>
    </w:p>
    <w:p w:rsidR="008D29F7" w:rsidRDefault="001B6C58">
      <w:pPr>
        <w:pStyle w:val="37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794"/>
          <w:tab w:val="center" w:pos="2908"/>
          <w:tab w:val="center" w:pos="4271"/>
          <w:tab w:val="center" w:pos="5452"/>
          <w:tab w:val="center" w:pos="6604"/>
          <w:tab w:val="center" w:pos="7934"/>
          <w:tab w:val="right" w:pos="9532"/>
          <w:tab w:val="right" w:pos="9876"/>
        </w:tabs>
        <w:ind w:firstLine="420"/>
      </w:pPr>
      <w:r>
        <w:t>заключение</w:t>
      </w:r>
      <w:r>
        <w:tab/>
        <w:t>министерства</w:t>
      </w:r>
      <w:r>
        <w:tab/>
        <w:t>лесного</w:t>
      </w:r>
      <w:r>
        <w:tab/>
        <w:t>хозяйства,</w:t>
      </w:r>
      <w:r>
        <w:tab/>
        <w:t>охраны</w:t>
      </w:r>
      <w:r>
        <w:tab/>
        <w:t>окружающей</w:t>
      </w:r>
      <w:r>
        <w:tab/>
        <w:t>среды</w:t>
      </w:r>
      <w:r>
        <w:tab/>
        <w:t>и</w:t>
      </w:r>
    </w:p>
    <w:p w:rsidR="008D29F7" w:rsidRDefault="001B6C58">
      <w:pPr>
        <w:pStyle w:val="37"/>
        <w:framePr w:w="9955" w:h="11395" w:hRule="exact" w:wrap="none" w:vAnchor="page" w:hAnchor="page" w:x="1293" w:y="832"/>
        <w:shd w:val="clear" w:color="auto" w:fill="auto"/>
        <w:jc w:val="right"/>
      </w:pPr>
      <w:r>
        <w:t>природопользования Самарской области о наличии (отсутствии) участков лесного фонда,</w:t>
      </w:r>
    </w:p>
    <w:p w:rsidR="008D29F7" w:rsidRDefault="001B6C58">
      <w:pPr>
        <w:pStyle w:val="37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794"/>
          <w:tab w:val="center" w:pos="2908"/>
          <w:tab w:val="center" w:pos="4271"/>
          <w:tab w:val="center" w:pos="5452"/>
          <w:tab w:val="center" w:pos="6604"/>
          <w:tab w:val="center" w:pos="7934"/>
          <w:tab w:val="right" w:pos="9532"/>
          <w:tab w:val="right" w:pos="9876"/>
        </w:tabs>
        <w:ind w:firstLine="420"/>
      </w:pPr>
      <w:r>
        <w:t>заключение</w:t>
      </w:r>
      <w:r>
        <w:tab/>
        <w:t>министерства</w:t>
      </w:r>
      <w:r>
        <w:tab/>
        <w:t>лесного</w:t>
      </w:r>
      <w:r>
        <w:tab/>
        <w:t>хозяйства,</w:t>
      </w:r>
      <w:r>
        <w:tab/>
        <w:t>охраны</w:t>
      </w:r>
      <w:r>
        <w:tab/>
        <w:t>окружающей</w:t>
      </w:r>
      <w:r>
        <w:tab/>
        <w:t>среды</w:t>
      </w:r>
      <w:r>
        <w:tab/>
        <w:t>и</w:t>
      </w:r>
    </w:p>
    <w:p w:rsidR="008D29F7" w:rsidRDefault="001B6C58">
      <w:pPr>
        <w:pStyle w:val="20"/>
        <w:framePr w:w="9955" w:h="11395" w:hRule="exact" w:wrap="none" w:vAnchor="page" w:hAnchor="page" w:x="1293" w:y="832"/>
        <w:shd w:val="clear" w:color="auto" w:fill="auto"/>
        <w:spacing w:before="0" w:after="0" w:line="278" w:lineRule="exact"/>
        <w:ind w:firstLine="0"/>
        <w:jc w:val="right"/>
      </w:pPr>
      <w:r>
        <w:t>природопользования Самар</w:t>
      </w:r>
      <w:r>
        <w:t>ской области о наличии (отсутствии) водных объектов;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19"/>
        </w:numPr>
        <w:shd w:val="clear" w:color="auto" w:fill="auto"/>
        <w:tabs>
          <w:tab w:val="left" w:pos="603"/>
        </w:tabs>
        <w:spacing w:before="0" w:after="0" w:line="278" w:lineRule="exact"/>
        <w:ind w:firstLine="420"/>
        <w:jc w:val="both"/>
      </w:pPr>
      <w:r>
        <w:t>заключение Управления федеральной службы по надзору в сфере природопользования по Самарской области о наличии (отсутствии) особо охраняемых природных территорий федерального значения.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26"/>
        </w:numPr>
        <w:shd w:val="clear" w:color="auto" w:fill="auto"/>
        <w:tabs>
          <w:tab w:val="left" w:pos="872"/>
        </w:tabs>
        <w:spacing w:before="0" w:after="0" w:line="283" w:lineRule="exact"/>
        <w:ind w:firstLine="620"/>
        <w:jc w:val="both"/>
      </w:pPr>
      <w:r>
        <w:t xml:space="preserve">Установить срок </w:t>
      </w:r>
      <w:r>
        <w:t>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в Администрацию муниципального района Нефтегорский до 19.04</w:t>
      </w:r>
      <w:r>
        <w:t>.2019 года.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26"/>
        </w:numPr>
        <w:shd w:val="clear" w:color="auto" w:fill="auto"/>
        <w:tabs>
          <w:tab w:val="left" w:pos="872"/>
        </w:tabs>
        <w:spacing w:before="0" w:after="0" w:line="298" w:lineRule="exact"/>
        <w:ind w:firstLine="620"/>
        <w:jc w:val="both"/>
      </w:pPr>
      <w:r>
        <w:t>Опубликовать настоящее постановление в средствах массовой информации и разместить на официальном сайте Администрации муниципального района Нефтегорский в сети «Интернет».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26"/>
        </w:numPr>
        <w:shd w:val="clear" w:color="auto" w:fill="auto"/>
        <w:tabs>
          <w:tab w:val="left" w:pos="964"/>
        </w:tabs>
        <w:spacing w:before="0" w:after="0" w:line="240" w:lineRule="exact"/>
        <w:ind w:firstLine="620"/>
        <w:jc w:val="both"/>
      </w:pPr>
      <w:r>
        <w:t>Настоящее постановление вступает в силу со дня его официального опубликов</w:t>
      </w:r>
      <w:r>
        <w:t>ания.</w:t>
      </w:r>
    </w:p>
    <w:p w:rsidR="008D29F7" w:rsidRDefault="001B6C58">
      <w:pPr>
        <w:pStyle w:val="20"/>
        <w:framePr w:w="9955" w:h="11395" w:hRule="exact" w:wrap="none" w:vAnchor="page" w:hAnchor="page" w:x="1293" w:y="832"/>
        <w:numPr>
          <w:ilvl w:val="0"/>
          <w:numId w:val="26"/>
        </w:numPr>
        <w:shd w:val="clear" w:color="auto" w:fill="auto"/>
        <w:tabs>
          <w:tab w:val="left" w:pos="867"/>
        </w:tabs>
        <w:spacing w:before="0" w:after="0" w:line="312" w:lineRule="exact"/>
        <w:ind w:firstLine="620"/>
        <w:jc w:val="both"/>
      </w:pPr>
      <w:r>
        <w:t>Срок действия настоящего постановления составляет 12 (двенадцать) месяцев со дня его официального опубликования.</w:t>
      </w:r>
    </w:p>
    <w:p w:rsidR="008D29F7" w:rsidRDefault="001B6C58">
      <w:pPr>
        <w:pStyle w:val="20"/>
        <w:framePr w:w="9955" w:h="890" w:hRule="exact" w:wrap="none" w:vAnchor="page" w:hAnchor="page" w:x="1293" w:y="12993"/>
        <w:shd w:val="clear" w:color="auto" w:fill="auto"/>
        <w:spacing w:before="0" w:after="0" w:line="278" w:lineRule="exact"/>
        <w:ind w:right="7344" w:firstLine="0"/>
        <w:jc w:val="right"/>
      </w:pPr>
      <w:r>
        <w:t>Глава</w:t>
      </w:r>
    </w:p>
    <w:p w:rsidR="008D29F7" w:rsidRDefault="001B6C58">
      <w:pPr>
        <w:pStyle w:val="20"/>
        <w:framePr w:w="9955" w:h="890" w:hRule="exact" w:wrap="none" w:vAnchor="page" w:hAnchor="page" w:x="1293" w:y="12993"/>
        <w:shd w:val="clear" w:color="auto" w:fill="auto"/>
        <w:spacing w:before="0" w:after="0" w:line="278" w:lineRule="exact"/>
        <w:ind w:right="7344" w:firstLine="0"/>
        <w:jc w:val="right"/>
      </w:pPr>
      <w:r>
        <w:t>муниципального района</w:t>
      </w:r>
      <w:r>
        <w:br/>
        <w:t>Нефтегорский</w:t>
      </w:r>
    </w:p>
    <w:p w:rsidR="008D29F7" w:rsidRDefault="007D3ED7">
      <w:pPr>
        <w:framePr w:wrap="none" w:vAnchor="page" w:hAnchor="page" w:x="5526" w:y="133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19300" cy="295275"/>
            <wp:effectExtent l="0" t="0" r="0" b="9525"/>
            <wp:docPr id="10" name="Рисунок 10" descr="C:\Users\USER\Deskto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1B6C58">
      <w:pPr>
        <w:pStyle w:val="20"/>
        <w:framePr w:wrap="none" w:vAnchor="page" w:hAnchor="page" w:x="9707" w:y="13475"/>
        <w:shd w:val="clear" w:color="auto" w:fill="auto"/>
        <w:spacing w:before="0" w:after="0" w:line="240" w:lineRule="exact"/>
        <w:ind w:firstLine="0"/>
        <w:jc w:val="left"/>
      </w:pPr>
      <w:r>
        <w:t xml:space="preserve">А.В. </w:t>
      </w:r>
      <w:r>
        <w:t>Баландин</w:t>
      </w:r>
    </w:p>
    <w:p w:rsidR="008D29F7" w:rsidRDefault="007D3ED7">
      <w:pPr>
        <w:framePr w:wrap="none" w:vAnchor="page" w:hAnchor="page" w:x="4643" w:y="139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71825" cy="1409700"/>
            <wp:effectExtent l="0" t="0" r="9525" b="0"/>
            <wp:docPr id="11" name="Рисунок 11" descr="C:\Users\USER\Desktop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F7" w:rsidRDefault="001B6C58">
      <w:pPr>
        <w:pStyle w:val="39"/>
        <w:framePr w:wrap="none" w:vAnchor="page" w:hAnchor="page" w:x="7600" w:y="13835"/>
        <w:shd w:val="clear" w:color="auto" w:fill="auto"/>
        <w:spacing w:line="210" w:lineRule="exact"/>
      </w:pPr>
      <w:r>
        <w:rPr>
          <w:rStyle w:val="3a"/>
        </w:rPr>
        <w:t>ВЕРНО</w:t>
      </w:r>
    </w:p>
    <w:p w:rsidR="008D29F7" w:rsidRDefault="001B6C58">
      <w:pPr>
        <w:pStyle w:val="20"/>
        <w:framePr w:w="9955" w:h="624" w:hRule="exact" w:wrap="none" w:vAnchor="page" w:hAnchor="page" w:x="1293" w:y="14656"/>
        <w:shd w:val="clear" w:color="auto" w:fill="auto"/>
        <w:spacing w:before="0" w:after="0" w:line="283" w:lineRule="exact"/>
        <w:ind w:right="8193" w:firstLine="0"/>
        <w:jc w:val="right"/>
      </w:pPr>
      <w:r>
        <w:t>О.В. Курочкина</w:t>
      </w:r>
    </w:p>
    <w:p w:rsidR="008D29F7" w:rsidRDefault="001B6C58">
      <w:pPr>
        <w:pStyle w:val="20"/>
        <w:framePr w:w="9955" w:h="624" w:hRule="exact" w:wrap="none" w:vAnchor="page" w:hAnchor="page" w:x="1293" w:y="14656"/>
        <w:shd w:val="clear" w:color="auto" w:fill="auto"/>
        <w:spacing w:before="0" w:after="0" w:line="283" w:lineRule="exact"/>
        <w:ind w:right="8193" w:firstLine="0"/>
        <w:jc w:val="right"/>
      </w:pPr>
      <w:r>
        <w:t>(84670) 21434</w:t>
      </w:r>
    </w:p>
    <w:p w:rsidR="008D29F7" w:rsidRDefault="008D29F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29F7" w:rsidRDefault="007D3ED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8089900</wp:posOffset>
                </wp:positionH>
                <wp:positionV relativeFrom="page">
                  <wp:posOffset>9190355</wp:posOffset>
                </wp:positionV>
                <wp:extent cx="1402080" cy="527050"/>
                <wp:effectExtent l="3175" t="0" r="4445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52705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22C6" id="Rectangle 18" o:spid="_x0000_s1026" style="position:absolute;margin-left:637pt;margin-top:723.65pt;width:110.4pt;height:41.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" fillcolor="#fefefe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10900410</wp:posOffset>
                </wp:positionH>
                <wp:positionV relativeFrom="page">
                  <wp:posOffset>615950</wp:posOffset>
                </wp:positionV>
                <wp:extent cx="3672840" cy="2673350"/>
                <wp:effectExtent l="381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840" cy="2673350"/>
                        </a:xfrm>
                        <a:prstGeom prst="rect">
                          <a:avLst/>
                        </a:prstGeom>
                        <a:solidFill>
                          <a:srgbClr val="0605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234D4" id="Rectangle 17" o:spid="_x0000_s1026" style="position:absolute;margin-left:858.3pt;margin-top:48.5pt;width:289.2pt;height:210.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" fillcolor="#060507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10299700</wp:posOffset>
                </wp:positionV>
                <wp:extent cx="14249400" cy="0"/>
                <wp:effectExtent l="15875" t="12700" r="12700" b="1587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249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D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1.25pt;margin-top:811pt;width:112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382"/>
        <w:gridCol w:w="1181"/>
        <w:gridCol w:w="624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площадки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Arial4pt"/>
              </w:rPr>
              <w:t>Название площадки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2Arial4pt"/>
              </w:rPr>
              <w:t>Наименование объектов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80" w:lineRule="exact"/>
              <w:ind w:firstLine="0"/>
              <w:jc w:val="left"/>
            </w:pPr>
            <w:r>
              <w:rPr>
                <w:rStyle w:val="2Arial4pt"/>
              </w:rPr>
              <w:t>Площадь, м2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!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Площадка под кран шаровый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 xml:space="preserve">кран </w:t>
            </w:r>
            <w:r>
              <w:rPr>
                <w:rStyle w:val="245pt1"/>
              </w:rPr>
              <w:t>шаровый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18.00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6" w:lineRule="exact"/>
              <w:ind w:firstLine="0"/>
            </w:pPr>
            <w:r>
              <w:rPr>
                <w:rStyle w:val="245pt1"/>
              </w:rPr>
              <w:t>Площадка пас опознавательный столб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Опознавательный столб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1.00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101" w:lineRule="exact"/>
              <w:ind w:firstLine="0"/>
            </w:pPr>
            <w:r>
              <w:rPr>
                <w:rStyle w:val="245pt1"/>
              </w:rPr>
              <w:t>Площадка под опознавательный столб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Опознавательный столб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1.00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101" w:lineRule="exact"/>
              <w:ind w:firstLine="0"/>
            </w:pPr>
            <w:r>
              <w:rPr>
                <w:rStyle w:val="245pt1"/>
              </w:rPr>
              <w:t>Площадка под опознавательный столб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Опознавательный столб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1.00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101" w:lineRule="exact"/>
              <w:ind w:firstLine="0"/>
            </w:pPr>
            <w:r>
              <w:rPr>
                <w:rStyle w:val="245pt1"/>
              </w:rPr>
              <w:t>Площадка под опознавательный столб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Опознавательный столб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1.00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101" w:lineRule="exact"/>
              <w:ind w:firstLine="0"/>
            </w:pPr>
            <w:r>
              <w:rPr>
                <w:rStyle w:val="245pt1"/>
              </w:rPr>
              <w:t>Площадка под опознавательный столб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Опознавательный с толб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1.00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6" w:lineRule="exact"/>
              <w:ind w:firstLine="0"/>
            </w:pPr>
            <w:r>
              <w:rPr>
                <w:rStyle w:val="245pt1"/>
              </w:rPr>
              <w:t>Площадка под ковер для провода - спутника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Ковер для провода-с путника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3629" w:h="1814" w:wrap="none" w:vAnchor="page" w:hAnchor="page" w:x="18424" w:y="10831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1.00</w:t>
            </w:r>
          </w:p>
        </w:tc>
      </w:tr>
    </w:tbl>
    <w:p w:rsidR="008D29F7" w:rsidRDefault="001B6C58">
      <w:pPr>
        <w:pStyle w:val="47"/>
        <w:framePr w:wrap="none" w:vAnchor="page" w:hAnchor="page" w:x="11349" w:y="12740"/>
        <w:shd w:val="clear" w:color="auto" w:fill="auto"/>
        <w:spacing w:line="110" w:lineRule="exact"/>
      </w:pPr>
      <w:r>
        <w:rPr>
          <w:rStyle w:val="41pt"/>
        </w:rPr>
        <w:t>УСЛОВНЫЕ ОБОЗНАЧЕНИЯ: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011"/>
        <w:gridCol w:w="667"/>
        <w:gridCol w:w="2107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3pt0pt"/>
              </w:rPr>
              <w:t>П</w:t>
            </w:r>
            <w:r>
              <w:rPr>
                <w:rStyle w:val="213pt0pt"/>
                <w:vertAlign w:val="superscrip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15" w:lineRule="exact"/>
              <w:ind w:firstLine="0"/>
              <w:jc w:val="left"/>
            </w:pPr>
            <w:r>
              <w:rPr>
                <w:rStyle w:val="255pt"/>
              </w:rPr>
              <w:t>гранниы земельного участка с подписью поворотных точек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458" w:h="989" w:wrap="none" w:vAnchor="page" w:hAnchor="page" w:x="11344" w:y="13005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55pt"/>
              </w:rPr>
              <w:t>проектируемым газопровод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458" w:h="989" w:wrap="none" w:vAnchor="page" w:hAnchor="page" w:x="11344" w:y="13005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255pt"/>
              </w:rPr>
              <w:t>земельный участок стоящий на кадастровом учете н его номер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10" w:lineRule="exact"/>
              <w:ind w:firstLine="0"/>
              <w:jc w:val="right"/>
            </w:pPr>
            <w:r>
              <w:rPr>
                <w:rStyle w:val="255pt"/>
              </w:rPr>
              <w:t>(Т) 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10" w:lineRule="exact"/>
              <w:ind w:firstLine="0"/>
              <w:jc w:val="both"/>
            </w:pPr>
            <w:r>
              <w:rPr>
                <w:rStyle w:val="255pt"/>
              </w:rPr>
              <w:t>временный отвод на период строительства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10" w:lineRule="exact"/>
              <w:ind w:firstLine="0"/>
              <w:jc w:val="left"/>
            </w:pPr>
            <w:r>
              <w:rPr>
                <w:rStyle w:val="255pt"/>
                <w:lang w:val="en-US" w:eastAsia="en-US" w:bidi="en-US"/>
              </w:rPr>
              <w:t xml:space="preserve">j </w:t>
            </w:r>
            <w:r>
              <w:rPr>
                <w:rStyle w:val="245pt1"/>
                <w:lang w:val="en-US" w:eastAsia="en-US" w:bidi="en-US"/>
              </w:rPr>
              <w:t>k</w:t>
            </w:r>
            <w:r>
              <w:rPr>
                <w:rStyle w:val="245pt2"/>
              </w:rPr>
              <w:t>3</w:t>
            </w:r>
            <w:r>
              <w:rPr>
                <w:rStyle w:val="245pt1"/>
                <w:lang w:val="en-US" w:eastAsia="en-US" w:bidi="en-US"/>
              </w:rPr>
              <w:t>:</w:t>
            </w:r>
            <w:r>
              <w:rPr>
                <w:rStyle w:val="245pt2"/>
              </w:rPr>
              <w:t>2</w:t>
            </w:r>
            <w:r>
              <w:rPr>
                <w:rStyle w:val="245pt1"/>
                <w:lang w:val="en-US" w:eastAsia="en-US" w:bidi="en-US"/>
              </w:rPr>
              <w:t>THl</w:t>
            </w:r>
            <w:r>
              <w:rPr>
                <w:rStyle w:val="245pt2"/>
              </w:rPr>
              <w:t>7</w:t>
            </w:r>
            <w:r>
              <w:rPr>
                <w:rStyle w:val="245pt1"/>
                <w:lang w:val="en-US" w:eastAsia="en-US" w:bidi="en-US"/>
              </w:rPr>
              <w:t xml:space="preserve">Meei </w:t>
            </w:r>
            <w:r>
              <w:rPr>
                <w:rStyle w:val="245pt1"/>
              </w:rPr>
              <w:t>|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20" w:lineRule="exact"/>
              <w:ind w:firstLine="0"/>
              <w:jc w:val="left"/>
            </w:pPr>
            <w:r>
              <w:rPr>
                <w:rStyle w:val="255pt"/>
              </w:rPr>
              <w:t>границы кадастровых кварталов н сто номер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213pt0pt"/>
              </w:rPr>
              <w:t>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9F7" w:rsidRDefault="001B6C58">
            <w:pPr>
              <w:pStyle w:val="20"/>
              <w:framePr w:w="5458" w:h="989" w:wrap="none" w:vAnchor="page" w:hAnchor="page" w:x="11344" w:y="13005"/>
              <w:shd w:val="clear" w:color="auto" w:fill="auto"/>
              <w:spacing w:before="0" w:after="0" w:line="120" w:lineRule="exact"/>
              <w:ind w:firstLine="0"/>
              <w:jc w:val="both"/>
            </w:pPr>
            <w:r>
              <w:rPr>
                <w:rStyle w:val="255pt"/>
              </w:rPr>
              <w:t>земельный участок на период эксплуатации газопровода</w:t>
            </w:r>
          </w:p>
        </w:tc>
      </w:tr>
    </w:tbl>
    <w:p w:rsidR="008D29F7" w:rsidRDefault="001B6C58">
      <w:pPr>
        <w:pStyle w:val="261"/>
        <w:framePr w:w="13469" w:h="604" w:hRule="exact" w:wrap="none" w:vAnchor="page" w:hAnchor="page" w:x="1840" w:y="375"/>
        <w:shd w:val="clear" w:color="auto" w:fill="auto"/>
        <w:spacing w:before="0" w:line="134" w:lineRule="exact"/>
        <w:ind w:right="20"/>
        <w:jc w:val="center"/>
      </w:pPr>
      <w:r>
        <w:t xml:space="preserve">ПРОЕКТ </w:t>
      </w:r>
      <w:r>
        <w:t>ПЛАНИРОВКИ ТЕРРИТОРИИ И ПРОЕКТ МЕЖЕВАНИЯ ТЕРРИТОРИИ ДЛЯ РАЗМЕЩЕНИЯ ЛИНЕЙНОГО ОБЪЕКТА ООО «СРЕДИЕВОЛЖ'СКАЯ ГАЗОВАЯ КОМПАНИЯ»:</w:t>
      </w:r>
    </w:p>
    <w:p w:rsidR="008D29F7" w:rsidRDefault="001B6C58">
      <w:pPr>
        <w:pStyle w:val="261"/>
        <w:framePr w:w="13469" w:h="604" w:hRule="exact" w:wrap="none" w:vAnchor="page" w:hAnchor="page" w:x="1840" w:y="375"/>
        <w:shd w:val="clear" w:color="auto" w:fill="auto"/>
        <w:spacing w:before="0" w:line="134" w:lineRule="exact"/>
        <w:ind w:right="20"/>
        <w:jc w:val="center"/>
      </w:pPr>
      <w:r>
        <w:t>«ТЕХНИЧЕСКОЕ ПЕРЕВООРУЖЕНИЕ СЕТИ ГАЗОСНАБЖЕНИЯ НЕФТЕГОРСКОГО РАЙОНА. ТЕХНОЛОГИЧЕСКОЕ ПРИСОЕДИНЕНИЕ К ГАЗОРАСПРЕДЕЛИТЕЛЬНОЙ СЕТИ АСФ</w:t>
      </w:r>
      <w:r>
        <w:t>АЛЬТОВОГО ЗАВОДА. РАСПОЛОЖЕННОГО ПО АДРЕСУ:</w:t>
      </w:r>
      <w:r>
        <w:br/>
        <w:t xml:space="preserve">Г. НЕФТЕГОРСК. УЛ. ПРОМЫШЛЕННОСТИ. 16 А. ГАЗОПРОВОД ВЫСОКОГО ДАВЛЕНИЯ 1 КАТ. ОТ СУЩЕСТВУЮЩЕГО Г/ДА ВУД </w:t>
      </w:r>
      <w:r>
        <w:rPr>
          <w:lang w:val="en-US" w:eastAsia="en-US" w:bidi="en-US"/>
        </w:rPr>
        <w:t xml:space="preserve">D=300MM* </w:t>
      </w:r>
      <w:r>
        <w:t>ПРОЛОЖЕННОМУ К ЦЕНТРАЛЬНОЙ КОТЕЛЬНОЙ ДО ГРАНИЦ ЗУУ К.Н. 63:27:0704004:308»</w:t>
      </w:r>
    </w:p>
    <w:p w:rsidR="008D29F7" w:rsidRDefault="001B6C58">
      <w:pPr>
        <w:pStyle w:val="261"/>
        <w:framePr w:w="13469" w:h="604" w:hRule="exact" w:wrap="none" w:vAnchor="page" w:hAnchor="page" w:x="1840" w:y="375"/>
        <w:shd w:val="clear" w:color="auto" w:fill="auto"/>
        <w:spacing w:before="0" w:line="134" w:lineRule="exact"/>
        <w:ind w:right="20"/>
        <w:jc w:val="center"/>
      </w:pPr>
      <w:r>
        <w:t>ЧЕРТЕЖ МЕЖЕВАНИЯ ТЕРРИТОР</w:t>
      </w:r>
      <w:r>
        <w:t>ИИ</w:t>
      </w:r>
    </w:p>
    <w:p w:rsidR="008D29F7" w:rsidRDefault="001B6C58">
      <w:pPr>
        <w:pStyle w:val="241"/>
        <w:framePr w:w="5472" w:h="475" w:hRule="exact" w:wrap="none" w:vAnchor="page" w:hAnchor="page" w:x="17599" w:y="497"/>
        <w:shd w:val="clear" w:color="auto" w:fill="auto"/>
        <w:spacing w:line="180" w:lineRule="exact"/>
        <w:ind w:left="520"/>
      </w:pPr>
      <w:r>
        <w:t>№1 к постановлению Администрации м.р. Нефтегорский</w:t>
      </w:r>
    </w:p>
    <w:p w:rsidR="008D29F7" w:rsidRDefault="001B6C58">
      <w:pPr>
        <w:pStyle w:val="90"/>
        <w:framePr w:w="5472" w:h="475" w:hRule="exact" w:wrap="none" w:vAnchor="page" w:hAnchor="page" w:x="17599" w:y="497"/>
        <w:shd w:val="clear" w:color="auto" w:fill="auto"/>
        <w:spacing w:line="240" w:lineRule="exact"/>
        <w:ind w:left="520"/>
      </w:pPr>
      <w:r>
        <w:rPr>
          <w:lang w:val="en-US" w:eastAsia="en-US" w:bidi="en-US"/>
        </w:rPr>
        <w:t>iff</w:t>
      </w:r>
      <w:r>
        <w:rPr>
          <w:rStyle w:val="912pt"/>
          <w:lang w:val="en-US" w:eastAsia="en-US" w:bidi="en-US"/>
        </w:rPr>
        <w:t xml:space="preserve"> </w:t>
      </w:r>
      <w:r>
        <w:rPr>
          <w:rStyle w:val="912pt"/>
        </w:rPr>
        <w:t xml:space="preserve">№ </w:t>
      </w:r>
      <w:r>
        <w:rPr>
          <w:lang w:val="en-US" w:eastAsia="en-US" w:bidi="en-US"/>
        </w:rPr>
        <w:t xml:space="preserve">jj'D </w:t>
      </w:r>
      <w:r>
        <w:t>'</w:t>
      </w:r>
    </w:p>
    <w:p w:rsidR="008D29F7" w:rsidRDefault="001B6C58">
      <w:pPr>
        <w:pStyle w:val="251"/>
        <w:framePr w:w="5472" w:h="485" w:hRule="exact" w:wrap="none" w:vAnchor="page" w:hAnchor="page" w:x="17599" w:y="5953"/>
        <w:shd w:val="clear" w:color="auto" w:fill="auto"/>
        <w:spacing w:before="0" w:after="0"/>
        <w:ind w:right="560"/>
      </w:pPr>
      <w:r>
        <w:t xml:space="preserve">Пи лимым &gt;м|мк.нии» </w:t>
      </w:r>
      <w:r>
        <w:rPr>
          <w:lang w:val="en-US" w:eastAsia="en-US" w:bidi="en-US"/>
        </w:rPr>
        <w:t xml:space="preserve">i </w:t>
      </w:r>
      <w:r>
        <w:t xml:space="preserve">осу </w:t>
      </w:r>
      <w:r>
        <w:rPr>
          <w:lang w:val="en-US" w:eastAsia="en-US" w:bidi="en-US"/>
        </w:rPr>
        <w:t xml:space="preserve">lapci </w:t>
      </w:r>
      <w:r>
        <w:t xml:space="preserve">венной охраны </w:t>
      </w:r>
      <w:r>
        <w:rPr>
          <w:rStyle w:val="252"/>
        </w:rPr>
        <w:t>imiuwiiik</w:t>
      </w:r>
      <w:r>
        <w:rPr>
          <w:lang w:val="en-US" w:eastAsia="en-US" w:bidi="en-US"/>
        </w:rPr>
        <w:t xml:space="preserve"> </w:t>
      </w:r>
      <w:r>
        <w:t xml:space="preserve">к», </w:t>
      </w:r>
      <w:r>
        <w:rPr>
          <w:rStyle w:val="252"/>
        </w:rPr>
        <w:t>im</w:t>
      </w:r>
      <w:r>
        <w:rPr>
          <w:lang w:val="en-US" w:eastAsia="en-US" w:bidi="en-US"/>
        </w:rPr>
        <w:t xml:space="preserve"> </w:t>
      </w:r>
      <w:r>
        <w:t xml:space="preserve">урною нас.кмин Самарским облает на .данном </w:t>
      </w:r>
      <w:r>
        <w:rPr>
          <w:rStyle w:val="252"/>
        </w:rPr>
        <w:t>r'mc.ikmom</w:t>
      </w:r>
      <w:r>
        <w:rPr>
          <w:lang w:val="en-US" w:eastAsia="en-US" w:bidi="en-US"/>
        </w:rPr>
        <w:t xml:space="preserve"> </w:t>
      </w:r>
      <w:r>
        <w:t xml:space="preserve">учалке объекта </w:t>
      </w:r>
      <w:r>
        <w:rPr>
          <w:lang w:val="en-US" w:eastAsia="en-US" w:bidi="en-US"/>
        </w:rPr>
        <w:t xml:space="preserve">vy.mii </w:t>
      </w:r>
      <w:r>
        <w:t xml:space="preserve">ржи о </w:t>
      </w:r>
      <w:r>
        <w:rPr>
          <w:lang w:val="en-US" w:eastAsia="en-US" w:bidi="en-US"/>
        </w:rPr>
        <w:t xml:space="preserve">uac.ic.iau. </w:t>
      </w:r>
      <w:r>
        <w:t xml:space="preserve">включенных а единым юсуларлвсмный рсссзр объекте культурною нас.нмни (маммгммков нсшрмн м кулыуры) наймов Российской Фс.краими. а ик же </w:t>
      </w:r>
      <w:r>
        <w:rPr>
          <w:rStyle w:val="252"/>
        </w:rPr>
        <w:t xml:space="preserve">kuhlicnhuv </w:t>
      </w:r>
      <w:r>
        <w:t xml:space="preserve">обьекгов кулыурмою иас.нмин мс </w:t>
      </w:r>
      <w:r>
        <w:rPr>
          <w:rStyle w:val="252"/>
        </w:rPr>
        <w:t>hmccicu</w:t>
      </w:r>
    </w:p>
    <w:p w:rsidR="008D29F7" w:rsidRDefault="001B6C58">
      <w:pPr>
        <w:pStyle w:val="5a"/>
        <w:framePr w:w="4958" w:h="265" w:hRule="exact" w:wrap="none" w:vAnchor="page" w:hAnchor="page" w:x="17599" w:y="6586"/>
        <w:shd w:val="clear" w:color="auto" w:fill="auto"/>
      </w:pPr>
      <w:r>
        <w:t xml:space="preserve">Уировлгмме </w:t>
      </w:r>
      <w:r>
        <w:rPr>
          <w:lang w:val="en-US" w:eastAsia="en-US" w:bidi="en-US"/>
        </w:rPr>
        <w:t>loci.upci</w:t>
      </w:r>
      <w:r>
        <w:rPr>
          <w:rStyle w:val="5b"/>
          <w:b/>
          <w:bCs/>
        </w:rPr>
        <w:t>ik'uuoh</w:t>
      </w:r>
      <w:r>
        <w:rPr>
          <w:lang w:val="en-US" w:eastAsia="en-US" w:bidi="en-US"/>
        </w:rPr>
        <w:t xml:space="preserve"> </w:t>
      </w:r>
      <w:r>
        <w:t>охраны обьекюа кулыурмою нас.нмни Самарско</w:t>
      </w:r>
      <w:r>
        <w:t xml:space="preserve">й </w:t>
      </w:r>
      <w:r>
        <w:rPr>
          <w:lang w:val="en-US" w:eastAsia="en-US" w:bidi="en-US"/>
        </w:rPr>
        <w:t xml:space="preserve">tMxiacm </w:t>
      </w:r>
      <w:r>
        <w:t xml:space="preserve">как юсуларлвемный </w:t>
      </w:r>
      <w:r>
        <w:rPr>
          <w:lang w:val="en-US" w:eastAsia="en-US" w:bidi="en-US"/>
        </w:rPr>
        <w:t xml:space="preserve">ttpi </w:t>
      </w:r>
      <w:r>
        <w:t xml:space="preserve">а«! охраны объекта кулыурмою нас.нмни мс м&gt;1|МЖК1 </w:t>
      </w:r>
      <w:r>
        <w:rPr>
          <w:lang w:val="en-US" w:eastAsia="en-US" w:bidi="en-US"/>
        </w:rPr>
        <w:t xml:space="preserve">upoiMU </w:t>
      </w:r>
      <w:r>
        <w:t xml:space="preserve">и|Ик'К1 мрокаини </w:t>
      </w:r>
      <w:r>
        <w:rPr>
          <w:lang w:val="en-US" w:eastAsia="en-US" w:bidi="en-US"/>
        </w:rPr>
        <w:t>luuitoio wucia</w:t>
      </w:r>
    </w:p>
    <w:p w:rsidR="008D29F7" w:rsidRDefault="001B6C58">
      <w:pPr>
        <w:pStyle w:val="5a"/>
        <w:framePr w:w="4411" w:h="404" w:hRule="exact" w:wrap="none" w:vAnchor="page" w:hAnchor="page" w:x="17618" w:y="7153"/>
        <w:shd w:val="clear" w:color="auto" w:fill="auto"/>
      </w:pPr>
      <w:r>
        <w:t xml:space="preserve">В </w:t>
      </w:r>
      <w:r>
        <w:rPr>
          <w:lang w:val="en-US" w:eastAsia="en-US" w:bidi="en-US"/>
        </w:rPr>
        <w:t xml:space="preserve">upacKic </w:t>
      </w:r>
      <w:r>
        <w:t>(панировки м мроектс мгжемамми рассма</w:t>
      </w:r>
      <w:r>
        <w:rPr>
          <w:lang w:val="en-US" w:eastAsia="en-US" w:bidi="en-US"/>
        </w:rPr>
        <w:t>i</w:t>
      </w:r>
      <w:r>
        <w:t>ритм-</w:t>
      </w:r>
      <w:r>
        <w:rPr>
          <w:lang w:val="en-US" w:eastAsia="en-US" w:bidi="en-US"/>
        </w:rPr>
        <w:t>i</w:t>
      </w:r>
      <w:r>
        <w:t xml:space="preserve">си </w:t>
      </w:r>
      <w:r>
        <w:rPr>
          <w:lang w:val="en-US" w:eastAsia="en-US" w:bidi="en-US"/>
        </w:rPr>
        <w:t xml:space="preserve">iepp«t </w:t>
      </w:r>
      <w:r>
        <w:t xml:space="preserve">зорим </w:t>
      </w:r>
      <w:r>
        <w:rPr>
          <w:lang w:val="en-US" w:eastAsia="en-US" w:bidi="en-US"/>
        </w:rPr>
        <w:t xml:space="preserve">mi </w:t>
      </w:r>
      <w:r>
        <w:t>лром</w:t>
      </w:r>
      <w:r>
        <w:rPr>
          <w:rStyle w:val="5Constantia"/>
        </w:rPr>
        <w:t>1</w:t>
      </w:r>
      <w:r>
        <w:t>ельлмо обик-м ■лошадью: 2 337 кв.м.</w:t>
      </w:r>
    </w:p>
    <w:p w:rsidR="008D29F7" w:rsidRDefault="001B6C58">
      <w:pPr>
        <w:pStyle w:val="5a"/>
        <w:framePr w:w="4411" w:h="404" w:hRule="exact" w:wrap="none" w:vAnchor="page" w:hAnchor="page" w:x="17618" w:y="7153"/>
        <w:shd w:val="clear" w:color="auto" w:fill="auto"/>
        <w:jc w:val="left"/>
      </w:pPr>
      <w:r>
        <w:t xml:space="preserve">а !»м </w:t>
      </w:r>
      <w:r>
        <w:rPr>
          <w:lang w:val="en-US" w:eastAsia="en-US" w:bidi="en-US"/>
        </w:rPr>
        <w:t xml:space="preserve">iMc.it- </w:t>
      </w:r>
      <w:r>
        <w:t>ж арми</w:t>
      </w:r>
      <w:r>
        <w:t xml:space="preserve">у ма перво.д эксмлуатамим ■ </w:t>
      </w:r>
      <w:r>
        <w:rPr>
          <w:lang w:val="en-US" w:eastAsia="en-US" w:bidi="en-US"/>
        </w:rPr>
        <w:t xml:space="preserve">a </w:t>
      </w:r>
      <w:r>
        <w:t>мшромола обмкм ашиин-м: 24 кв.м.</w:t>
      </w:r>
    </w:p>
    <w:p w:rsidR="008D29F7" w:rsidRDefault="001B6C58">
      <w:pPr>
        <w:pStyle w:val="261"/>
        <w:framePr w:w="5472" w:h="450" w:hRule="exact" w:wrap="none" w:vAnchor="page" w:hAnchor="page" w:x="17599" w:y="7563"/>
        <w:shd w:val="clear" w:color="auto" w:fill="auto"/>
        <w:spacing w:before="0"/>
        <w:ind w:left="400"/>
      </w:pPr>
      <w:r>
        <w:t>Перечень образуемых земельных участков иол объектом капитального строительства</w:t>
      </w:r>
    </w:p>
    <w:p w:rsidR="008D29F7" w:rsidRDefault="001B6C58">
      <w:pPr>
        <w:pStyle w:val="271"/>
        <w:framePr w:w="5472" w:h="450" w:hRule="exact" w:wrap="none" w:vAnchor="page" w:hAnchor="page" w:x="17599" w:y="7563"/>
        <w:shd w:val="clear" w:color="auto" w:fill="auto"/>
        <w:spacing w:after="0"/>
        <w:ind w:left="1640"/>
      </w:pPr>
      <w:r>
        <w:t>О)жал пси строительство шлош-иь кв.м»</w:t>
      </w:r>
    </w:p>
    <w:p w:rsidR="008D29F7" w:rsidRDefault="001B6C58">
      <w:pPr>
        <w:pStyle w:val="68"/>
        <w:framePr w:w="835" w:h="266" w:hRule="exact" w:wrap="none" w:vAnchor="page" w:hAnchor="page" w:x="17584" w:y="8049"/>
        <w:shd w:val="clear" w:color="auto" w:fill="auto"/>
        <w:ind w:firstLine="300"/>
      </w:pPr>
      <w:r>
        <w:t>Обозначите</w:t>
      </w:r>
    </w:p>
    <w:p w:rsidR="008D29F7" w:rsidRDefault="001B6C58">
      <w:pPr>
        <w:pStyle w:val="68"/>
        <w:framePr w:w="835" w:h="266" w:hRule="exact" w:wrap="none" w:vAnchor="page" w:hAnchor="page" w:x="17584" w:y="8049"/>
        <w:shd w:val="clear" w:color="auto" w:fill="auto"/>
      </w:pPr>
      <w:r>
        <w:t xml:space="preserve">образуемых </w:t>
      </w:r>
      <w:r>
        <w:rPr>
          <w:lang w:val="en-US" w:eastAsia="en-US" w:bidi="en-US"/>
        </w:rPr>
        <w:t>JOM.</w:t>
      </w:r>
    </w:p>
    <w:p w:rsidR="008D29F7" w:rsidRDefault="001B6C58">
      <w:pPr>
        <w:pStyle w:val="68"/>
        <w:framePr w:wrap="none" w:vAnchor="page" w:hAnchor="page" w:x="18343" w:y="8177"/>
        <w:shd w:val="clear" w:color="auto" w:fill="auto"/>
        <w:spacing w:line="90" w:lineRule="exact"/>
      </w:pPr>
      <w:r>
        <w:t xml:space="preserve">льиых </w:t>
      </w:r>
      <w:r>
        <w:rPr>
          <w:lang w:val="en-US" w:eastAsia="en-US" w:bidi="en-US"/>
        </w:rPr>
        <w:t xml:space="preserve">S </w:t>
      </w:r>
      <w:r>
        <w:t>кв.м</w:t>
      </w:r>
    </w:p>
    <w:p w:rsidR="008D29F7" w:rsidRDefault="001B6C58">
      <w:pPr>
        <w:pStyle w:val="7b"/>
        <w:framePr w:w="547" w:h="239" w:hRule="exact" w:wrap="none" w:vAnchor="page" w:hAnchor="page" w:x="18967" w:y="8121"/>
        <w:shd w:val="clear" w:color="auto" w:fill="auto"/>
        <w:spacing w:line="80" w:lineRule="exact"/>
      </w:pPr>
      <w:r>
        <w:t>Категория</w:t>
      </w:r>
    </w:p>
    <w:p w:rsidR="008D29F7" w:rsidRDefault="001B6C58">
      <w:pPr>
        <w:pStyle w:val="7b"/>
        <w:framePr w:w="547" w:h="239" w:hRule="exact" w:wrap="none" w:vAnchor="page" w:hAnchor="page" w:x="18967" w:y="8121"/>
        <w:shd w:val="clear" w:color="auto" w:fill="auto"/>
        <w:spacing w:line="80" w:lineRule="exact"/>
        <w:ind w:left="40"/>
        <w:jc w:val="center"/>
      </w:pPr>
      <w:r>
        <w:t>Земель</w:t>
      </w:r>
    </w:p>
    <w:p w:rsidR="008D29F7" w:rsidRDefault="001B6C58">
      <w:pPr>
        <w:pStyle w:val="5a"/>
        <w:framePr w:wrap="none" w:vAnchor="page" w:hAnchor="page" w:x="19811" w:y="8181"/>
        <w:shd w:val="clear" w:color="auto" w:fill="auto"/>
        <w:spacing w:line="90" w:lineRule="exact"/>
        <w:jc w:val="left"/>
      </w:pPr>
      <w:r>
        <w:t xml:space="preserve">Вил разрешенного </w:t>
      </w:r>
      <w:r>
        <w:t>испить звании</w:t>
      </w:r>
    </w:p>
    <w:p w:rsidR="008D29F7" w:rsidRDefault="001B6C58">
      <w:pPr>
        <w:pStyle w:val="5a"/>
        <w:framePr w:w="941" w:h="259" w:hRule="exact" w:wrap="none" w:vAnchor="page" w:hAnchor="page" w:x="21741" w:y="8103"/>
        <w:shd w:val="clear" w:color="auto" w:fill="auto"/>
        <w:jc w:val="center"/>
      </w:pPr>
      <w:r>
        <w:t>Правообладат ель</w:t>
      </w:r>
      <w:r>
        <w:br/>
        <w:t>земельного участка</w:t>
      </w:r>
    </w:p>
    <w:p w:rsidR="008D29F7" w:rsidRDefault="001B6C58">
      <w:pPr>
        <w:pStyle w:val="281"/>
        <w:framePr w:w="2160" w:h="1301" w:hRule="exact" w:wrap="none" w:vAnchor="page" w:hAnchor="page" w:x="19495" w:y="8516"/>
        <w:shd w:val="clear" w:color="auto" w:fill="auto"/>
      </w:pPr>
      <w:r>
        <w:t>ОЛЯ размещения линейного объекта</w:t>
      </w:r>
      <w:r>
        <w:br/>
        <w:t>ООО «Средкеволжская газовая компаниям</w:t>
      </w:r>
      <w:r>
        <w:br/>
        <w:t>Техническое перевооружение сеш газоснабжения</w:t>
      </w:r>
      <w:r>
        <w:br/>
        <w:t>Нефтегорского района Технологаческое</w:t>
      </w:r>
      <w:r>
        <w:br/>
        <w:t>присоединение к газораспределительной сета</w:t>
      </w:r>
      <w:r>
        <w:br/>
      </w:r>
      <w:r>
        <w:t>асфальтового завода, расположенного по адресу</w:t>
      </w:r>
      <w:r>
        <w:br/>
        <w:t xml:space="preserve">г Нефтегорсх. ул Промышленности. </w:t>
      </w:r>
      <w:r>
        <w:rPr>
          <w:rStyle w:val="284pt"/>
        </w:rPr>
        <w:t>16 X</w:t>
      </w:r>
      <w:r>
        <w:t xml:space="preserve"> Газопровод</w:t>
      </w:r>
      <w:r>
        <w:br/>
        <w:t>высокого давления 1 кат от существующего г да в л</w:t>
      </w:r>
      <w:r>
        <w:br/>
        <w:t>сР*ЗООзш. проложенному к центральной котельной до</w:t>
      </w:r>
      <w:r>
        <w:br/>
        <w:t>гранил зу</w:t>
      </w:r>
    </w:p>
    <w:p w:rsidR="008D29F7" w:rsidRDefault="001B6C58">
      <w:pPr>
        <w:pStyle w:val="281"/>
        <w:framePr w:w="2160" w:h="1301" w:hRule="exact" w:wrap="none" w:vAnchor="page" w:hAnchor="page" w:x="19495" w:y="8516"/>
        <w:shd w:val="clear" w:color="auto" w:fill="auto"/>
      </w:pPr>
      <w:r>
        <w:t>К.н 63 27■0704004:303»</w:t>
      </w:r>
    </w:p>
    <w:p w:rsidR="008D29F7" w:rsidRDefault="001B6C58">
      <w:pPr>
        <w:pStyle w:val="68"/>
        <w:framePr w:w="1075" w:h="385" w:hRule="exact" w:wrap="none" w:vAnchor="page" w:hAnchor="page" w:x="21712" w:y="8967"/>
        <w:shd w:val="clear" w:color="auto" w:fill="auto"/>
        <w:spacing w:line="115" w:lineRule="exact"/>
        <w:jc w:val="center"/>
      </w:pPr>
      <w:r>
        <w:t>Земли, государственна*</w:t>
      </w:r>
      <w:r>
        <w:br/>
      </w:r>
      <w:r>
        <w:t>собственность на которые</w:t>
      </w:r>
      <w:r>
        <w:br/>
        <w:t>не разграничена</w:t>
      </w:r>
    </w:p>
    <w:p w:rsidR="008D29F7" w:rsidRDefault="001B6C58">
      <w:pPr>
        <w:pStyle w:val="7b"/>
        <w:framePr w:w="3667" w:h="532" w:hRule="exact" w:wrap="none" w:vAnchor="page" w:hAnchor="page" w:x="18419" w:y="10264"/>
        <w:shd w:val="clear" w:color="auto" w:fill="auto"/>
        <w:spacing w:line="96" w:lineRule="exact"/>
        <w:ind w:left="40"/>
        <w:jc w:val="center"/>
      </w:pPr>
      <w:r>
        <w:t>.Техническое перевооружение сети газоснабжения Нефтегорского района. Технологическое</w:t>
      </w:r>
      <w:r>
        <w:br/>
        <w:t>присоединение к газораспределительной сети асфальтового завода, расположенного по</w:t>
      </w:r>
      <w:r>
        <w:br/>
        <w:t>адресу: г. Нефтегорсх. ул. Промышленности. 16 А.</w:t>
      </w:r>
      <w:r>
        <w:t xml:space="preserve"> Газопровод высокого давления 1 кат. от</w:t>
      </w:r>
      <w:r>
        <w:br/>
        <w:t>существукчцего г/да в.д с!*3б0мм. проложенному к центральной котельной до границ з/у</w:t>
      </w:r>
      <w:r>
        <w:br/>
        <w:t>к.и. 63:27:07040М:30(.</w:t>
      </w:r>
    </w:p>
    <w:p w:rsidR="008D29F7" w:rsidRDefault="001B6C58">
      <w:pPr>
        <w:pStyle w:val="83"/>
        <w:framePr w:wrap="none" w:vAnchor="page" w:hAnchor="page" w:x="18088" w:y="14507"/>
        <w:shd w:val="clear" w:color="auto" w:fill="auto"/>
        <w:spacing w:line="90" w:lineRule="exact"/>
      </w:pPr>
      <w:r>
        <w:t>Проект планировки территории выполнен на топографическом мнок VI 1:51)0. выполненном ООО "Гсомаетер"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39"/>
        <w:gridCol w:w="360"/>
        <w:gridCol w:w="1886"/>
        <w:gridCol w:w="398"/>
        <w:gridCol w:w="398"/>
        <w:gridCol w:w="552"/>
      </w:tblGrid>
      <w:tr w:rsidR="008D29F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45pt1"/>
              </w:rPr>
              <w:t>муницип</w:t>
            </w:r>
            <w:r>
              <w:rPr>
                <w:rStyle w:val="245pt1"/>
              </w:rPr>
              <w:t>альный рвйом Нефтеюрскмм Самарской облает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left="660" w:firstLine="0"/>
              <w:jc w:val="left"/>
            </w:pPr>
            <w:r>
              <w:rPr>
                <w:rStyle w:val="245pt1"/>
              </w:rPr>
              <w:t>НИ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77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101" w:lineRule="exact"/>
              <w:ind w:firstLine="0"/>
            </w:pPr>
            <w:r>
              <w:rPr>
                <w:rStyle w:val="245pt1"/>
              </w:rPr>
              <w:t xml:space="preserve">«Техническое мерсаооргжемж сет гаич ньйження </w:t>
            </w:r>
            <w:r>
              <w:rPr>
                <w:rStyle w:val="245pt1"/>
                <w:lang w:val="en-US" w:eastAsia="en-US" w:bidi="en-US"/>
              </w:rPr>
              <w:t xml:space="preserve">llct^iei </w:t>
            </w:r>
            <w:r>
              <w:rPr>
                <w:rStyle w:val="245pt1"/>
              </w:rPr>
              <w:t xml:space="preserve">ирского роноаа Техшыш пчсеьис присосоикоие к </w:t>
            </w:r>
            <w:r>
              <w:rPr>
                <w:rStyle w:val="245pt1"/>
                <w:lang w:val="en-US" w:eastAsia="en-US" w:bidi="en-US"/>
              </w:rPr>
              <w:t xml:space="preserve">iatufmeupeac.miv.ibHuit </w:t>
            </w:r>
            <w:r>
              <w:rPr>
                <w:rStyle w:val="245pt1"/>
              </w:rPr>
              <w:t xml:space="preserve">«сш ас фа </w:t>
            </w:r>
            <w:r>
              <w:rPr>
                <w:rStyle w:val="245pt3"/>
              </w:rPr>
              <w:t>ikioh»»</w:t>
            </w:r>
            <w:r>
              <w:rPr>
                <w:rStyle w:val="245pt1"/>
                <w:lang w:val="en-US" w:eastAsia="en-US" w:bidi="en-US"/>
              </w:rPr>
              <w:t xml:space="preserve"> </w:t>
            </w:r>
            <w:r>
              <w:rPr>
                <w:rStyle w:val="245pt1"/>
              </w:rPr>
              <w:t xml:space="preserve">шшаа. раокимжент'Ю но адресу: ». Нсфи-юрсх. ул. Промышлеиныш. 1Ь А. </w:t>
            </w:r>
            <w:r>
              <w:rPr>
                <w:rStyle w:val="245pt1"/>
              </w:rPr>
              <w:t>Гзюорожи «итли&gt;</w:t>
            </w:r>
          </w:p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 xml:space="preserve">.ВЫСПИ» 1 Ы1 14 </w:t>
            </w:r>
            <w:r>
              <w:rPr>
                <w:rStyle w:val="245pt1"/>
                <w:lang w:val="en-US" w:eastAsia="en-US" w:bidi="en-US"/>
              </w:rPr>
              <w:t xml:space="preserve">CIIHCOKyMUKI» i </w:t>
            </w:r>
            <w:r>
              <w:rPr>
                <w:rStyle w:val="245pt1"/>
              </w:rPr>
              <w:t xml:space="preserve">.о ж </w:t>
            </w:r>
            <w:r>
              <w:rPr>
                <w:rStyle w:val="245pt1"/>
                <w:lang w:val="en-US" w:eastAsia="en-US" w:bidi="en-US"/>
              </w:rPr>
              <w:t xml:space="preserve">J t) TOtKiu. uniwuwutn' </w:t>
            </w:r>
            <w:r>
              <w:rPr>
                <w:rStyle w:val="245pt1"/>
              </w:rPr>
              <w:t xml:space="preserve">к </w:t>
            </w:r>
            <w:r>
              <w:rPr>
                <w:rStyle w:val="245pt1"/>
                <w:lang w:val="en-US" w:eastAsia="en-US" w:bidi="en-US"/>
              </w:rPr>
              <w:t xml:space="preserve">ucMipututo» </w:t>
            </w:r>
            <w:r>
              <w:rPr>
                <w:rStyle w:val="245pt1"/>
              </w:rPr>
              <w:t>ммслыюй</w:t>
            </w:r>
          </w:p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left="1120" w:firstLine="0"/>
              <w:jc w:val="left"/>
            </w:pPr>
            <w:r>
              <w:rPr>
                <w:rStyle w:val="245pt1"/>
                <w:lang w:val="en-US" w:eastAsia="en-US" w:bidi="en-US"/>
              </w:rPr>
              <w:t xml:space="preserve">i </w:t>
            </w:r>
            <w:r>
              <w:rPr>
                <w:rStyle w:val="245pt1"/>
              </w:rPr>
              <w:t xml:space="preserve">ранни </w:t>
            </w:r>
            <w:r>
              <w:rPr>
                <w:rStyle w:val="245pt1"/>
                <w:lang w:val="en-US" w:eastAsia="en-US" w:bidi="en-US"/>
              </w:rPr>
              <w:t xml:space="preserve">iS </w:t>
            </w:r>
            <w:r>
              <w:rPr>
                <w:rStyle w:val="245pt1"/>
              </w:rPr>
              <w:t>к.и. 63 :7:071М«М:34»»н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Проверил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Бараев 1*.А.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Заказчик: ООО «СВГК»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Стадия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Лист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Лисшв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1*а (работал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  <w:lang w:val="en-US" w:eastAsia="en-US" w:bidi="en-US"/>
              </w:rPr>
              <w:t>UtpaeBaC.il.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II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</w:pPr>
            <w:r>
              <w:rPr>
                <w:rStyle w:val="245pt1"/>
              </w:rPr>
              <w:t>1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Ратрабоын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 xml:space="preserve">Баталина </w:t>
            </w:r>
            <w:r>
              <w:rPr>
                <w:rStyle w:val="245pt1"/>
              </w:rPr>
              <w:t>Т.К.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>Нацхичпзл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245pt1"/>
              </w:rPr>
              <w:t xml:space="preserve">Ижкок </w:t>
            </w:r>
            <w:r>
              <w:rPr>
                <w:rStyle w:val="245pt1"/>
                <w:lang w:val="en-US" w:eastAsia="en-US" w:bidi="en-US"/>
              </w:rPr>
              <w:t>li.l 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144" w:lineRule="exact"/>
              <w:ind w:firstLine="0"/>
            </w:pPr>
            <w:r>
              <w:rPr>
                <w:rStyle w:val="245pt1"/>
              </w:rPr>
              <w:t>ЧЕРТЕЖ МЕЖЕВАНИЯ ТЕРРИТОРИИ</w:t>
            </w: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1B6C58">
            <w:pPr>
              <w:pStyle w:val="20"/>
              <w:framePr w:w="5011" w:h="1565" w:wrap="none" w:vAnchor="page" w:hAnchor="page" w:x="18059" w:y="14680"/>
              <w:shd w:val="clear" w:color="auto" w:fill="auto"/>
              <w:spacing w:before="0" w:after="0" w:line="130" w:lineRule="exact"/>
              <w:ind w:right="220" w:firstLine="0"/>
              <w:jc w:val="right"/>
            </w:pPr>
            <w:r>
              <w:rPr>
                <w:rStyle w:val="2FranklinGothicBook65pt70"/>
              </w:rPr>
              <w:t>000 ТОМА®'</w:t>
            </w: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</w:tr>
      <w:tr w:rsidR="008D29F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9F7" w:rsidRDefault="008D29F7">
            <w:pPr>
              <w:framePr w:w="5011" w:h="1565" w:wrap="none" w:vAnchor="page" w:hAnchor="page" w:x="18059" w:y="14680"/>
              <w:rPr>
                <w:sz w:val="10"/>
                <w:szCs w:val="10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9F7" w:rsidRDefault="008D29F7">
            <w:pPr>
              <w:framePr w:w="5011" w:h="1565" w:wrap="none" w:vAnchor="page" w:hAnchor="page" w:x="18059" w:y="14680"/>
            </w:pPr>
          </w:p>
        </w:tc>
      </w:tr>
    </w:tbl>
    <w:p w:rsidR="008D29F7" w:rsidRDefault="001B6C58">
      <w:pPr>
        <w:pStyle w:val="3c"/>
        <w:framePr w:wrap="none" w:vAnchor="page" w:hAnchor="page" w:x="22317" w:y="16239"/>
        <w:shd w:val="clear" w:color="auto" w:fill="auto"/>
        <w:spacing w:line="80" w:lineRule="exact"/>
      </w:pPr>
      <w:r>
        <w:t>Формат А1</w:t>
      </w:r>
    </w:p>
    <w:p w:rsidR="008D29F7" w:rsidRDefault="008D29F7">
      <w:pPr>
        <w:framePr w:wrap="none" w:vAnchor="page" w:hAnchor="page" w:x="17781" w:y="16363"/>
      </w:pPr>
    </w:p>
    <w:p w:rsidR="008D29F7" w:rsidRDefault="007D3ED7">
      <w:pPr>
        <w:rPr>
          <w:sz w:val="2"/>
          <w:szCs w:val="2"/>
        </w:rPr>
        <w:sectPr w:rsidR="008D29F7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3" behindDoc="1" locked="0" layoutInCell="1" allowOverlap="1">
            <wp:simplePos x="0" y="0"/>
            <wp:positionH relativeFrom="page">
              <wp:posOffset>485140</wp:posOffset>
            </wp:positionH>
            <wp:positionV relativeFrom="page">
              <wp:posOffset>295910</wp:posOffset>
            </wp:positionV>
            <wp:extent cx="14105890" cy="9411970"/>
            <wp:effectExtent l="0" t="0" r="0" b="0"/>
            <wp:wrapNone/>
            <wp:docPr id="14" name="Рисунок 14" descr="C:\Users\USER\Desktop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890" cy="941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9F7" w:rsidRDefault="001B6C58">
      <w:pPr>
        <w:pStyle w:val="20"/>
        <w:framePr w:w="9590" w:h="1327" w:hRule="exact" w:wrap="none" w:vAnchor="page" w:hAnchor="page" w:x="1204" w:y="744"/>
        <w:shd w:val="clear" w:color="auto" w:fill="auto"/>
        <w:spacing w:before="0" w:after="0" w:line="278" w:lineRule="exact"/>
        <w:ind w:right="840" w:firstLine="0"/>
      </w:pPr>
      <w:r>
        <w:lastRenderedPageBreak/>
        <w:t>Приложение №2</w:t>
      </w:r>
    </w:p>
    <w:p w:rsidR="008D29F7" w:rsidRDefault="001B6C58">
      <w:pPr>
        <w:pStyle w:val="20"/>
        <w:framePr w:w="9590" w:h="1327" w:hRule="exact" w:wrap="none" w:vAnchor="page" w:hAnchor="page" w:x="1204" w:y="744"/>
        <w:shd w:val="clear" w:color="auto" w:fill="auto"/>
        <w:spacing w:before="0" w:after="0" w:line="278" w:lineRule="exact"/>
        <w:ind w:right="840" w:firstLine="0"/>
      </w:pPr>
      <w:r>
        <w:t>к постановлению Администрации</w:t>
      </w:r>
      <w:r>
        <w:br/>
        <w:t>муниципального района Нефтегорский</w:t>
      </w:r>
    </w:p>
    <w:p w:rsidR="008D29F7" w:rsidRDefault="001B6C58">
      <w:pPr>
        <w:pStyle w:val="90"/>
        <w:framePr w:w="9590" w:h="1327" w:hRule="exact" w:wrap="none" w:vAnchor="page" w:hAnchor="page" w:x="1204" w:y="744"/>
        <w:shd w:val="clear" w:color="auto" w:fill="auto"/>
        <w:tabs>
          <w:tab w:val="left" w:pos="7110"/>
        </w:tabs>
        <w:spacing w:line="278" w:lineRule="exact"/>
        <w:ind w:left="5320"/>
        <w:jc w:val="both"/>
      </w:pPr>
      <w:r>
        <w:rPr>
          <w:rStyle w:val="912pt"/>
        </w:rPr>
        <w:t>от</w:t>
      </w:r>
      <w:r>
        <w:t>М'.М. /3</w:t>
      </w:r>
      <w:r>
        <w:rPr>
          <w:rStyle w:val="912pt"/>
        </w:rPr>
        <w:tab/>
        <w:t xml:space="preserve">№ </w:t>
      </w:r>
      <w:r>
        <w:t>44о</w:t>
      </w:r>
    </w:p>
    <w:p w:rsidR="008D29F7" w:rsidRDefault="001B6C58">
      <w:pPr>
        <w:pStyle w:val="20"/>
        <w:framePr w:w="9590" w:h="1327" w:hRule="exact" w:wrap="none" w:vAnchor="page" w:hAnchor="page" w:x="1204" w:y="744"/>
        <w:shd w:val="clear" w:color="auto" w:fill="auto"/>
        <w:tabs>
          <w:tab w:val="left" w:pos="7110"/>
          <w:tab w:val="left" w:pos="8180"/>
        </w:tabs>
        <w:spacing w:before="0" w:after="0" w:line="240" w:lineRule="exact"/>
        <w:ind w:left="5900" w:firstLine="0"/>
        <w:jc w:val="both"/>
      </w:pPr>
      <w:r>
        <w:rPr>
          <w:rStyle w:val="2115pt0"/>
        </w:rPr>
        <w:t>:</w:t>
      </w:r>
      <w:r>
        <w:rPr>
          <w:rStyle w:val="2f3"/>
          <w:lang w:val="ru-RU" w:eastAsia="ru-RU" w:bidi="ru-RU"/>
        </w:rPr>
        <w:tab/>
        <w:t>,</w:t>
      </w:r>
      <w:r>
        <w:rPr>
          <w:rStyle w:val="2f3"/>
          <w:lang w:val="ru-RU" w:eastAsia="ru-RU" w:bidi="ru-RU"/>
        </w:rPr>
        <w:tab/>
      </w:r>
      <w:r>
        <w:rPr>
          <w:rStyle w:val="2f3"/>
        </w:rPr>
        <w:t xml:space="preserve">f'OJB </w:t>
      </w:r>
      <w:r>
        <w:rPr>
          <w:rStyle w:val="2f3"/>
          <w:lang w:val="ru-RU" w:eastAsia="ru-RU" w:bidi="ru-RU"/>
        </w:rPr>
        <w:t>/|</w:t>
      </w:r>
    </w:p>
    <w:p w:rsidR="008D29F7" w:rsidRDefault="001B6C58">
      <w:pPr>
        <w:pStyle w:val="a9"/>
        <w:framePr w:wrap="none" w:vAnchor="page" w:hAnchor="page" w:x="9081" w:y="2378"/>
        <w:shd w:val="clear" w:color="auto" w:fill="auto"/>
        <w:spacing w:line="240" w:lineRule="exact"/>
      </w:pPr>
      <w:r>
        <w:t>УТВЕРЖДЕНО</w:t>
      </w:r>
    </w:p>
    <w:p w:rsidR="008D29F7" w:rsidRDefault="008D29F7">
      <w:pPr>
        <w:framePr w:wrap="none" w:vAnchor="page" w:hAnchor="page" w:x="9340" w:y="2482"/>
      </w:pPr>
    </w:p>
    <w:p w:rsidR="008D29F7" w:rsidRDefault="001B6C58">
      <w:pPr>
        <w:pStyle w:val="73"/>
        <w:framePr w:w="9590" w:h="845" w:hRule="exact" w:wrap="none" w:vAnchor="page" w:hAnchor="page" w:x="1204" w:y="2959"/>
        <w:shd w:val="clear" w:color="auto" w:fill="auto"/>
        <w:spacing w:before="0" w:after="0" w:line="235" w:lineRule="exact"/>
        <w:ind w:right="180"/>
      </w:pPr>
      <w:r>
        <w:rPr>
          <w:rStyle w:val="712pt0"/>
        </w:rPr>
        <w:t>постановлением Администрации муниципального района Нефтегорский</w:t>
      </w:r>
      <w:r>
        <w:rPr>
          <w:rStyle w:val="712pt0"/>
        </w:rPr>
        <w:br/>
      </w:r>
      <w:r>
        <w:t>(вид документа органа, уполномоченного на принятие решения о подготовке</w:t>
      </w:r>
      <w:r>
        <w:br/>
        <w:t>документации по планировке территории)</w:t>
      </w:r>
    </w:p>
    <w:p w:rsidR="008D29F7" w:rsidRDefault="001B6C58">
      <w:pPr>
        <w:pStyle w:val="291"/>
        <w:framePr w:wrap="none" w:vAnchor="page" w:hAnchor="page" w:x="3801" w:y="4130"/>
        <w:shd w:val="clear" w:color="auto" w:fill="auto"/>
        <w:spacing w:line="180" w:lineRule="exact"/>
      </w:pPr>
      <w:r>
        <w:t>ОТ</w:t>
      </w:r>
    </w:p>
    <w:p w:rsidR="008D29F7" w:rsidRDefault="001B6C58">
      <w:pPr>
        <w:pStyle w:val="ac"/>
        <w:framePr w:wrap="none" w:vAnchor="page" w:hAnchor="page" w:x="4463" w:y="4015"/>
        <w:shd w:val="clear" w:color="auto" w:fill="auto"/>
        <w:spacing w:line="230" w:lineRule="exact"/>
        <w:jc w:val="both"/>
      </w:pPr>
      <w:r>
        <w:rPr>
          <w:rStyle w:val="ae"/>
          <w:lang w:val="ru-RU" w:eastAsia="ru-RU" w:bidi="ru-RU"/>
        </w:rPr>
        <w:t xml:space="preserve">О </w:t>
      </w:r>
      <w:r>
        <w:rPr>
          <w:rStyle w:val="ae"/>
        </w:rPr>
        <w:t xml:space="preserve">i </w:t>
      </w:r>
      <w:r>
        <w:rPr>
          <w:rStyle w:val="115pt"/>
        </w:rPr>
        <w:t xml:space="preserve">" </w:t>
      </w:r>
      <w:r>
        <w:rPr>
          <w:rStyle w:val="115pt0"/>
        </w:rPr>
        <w:t>jWfa.</w:t>
      </w:r>
    </w:p>
    <w:p w:rsidR="008D29F7" w:rsidRDefault="001B6C58">
      <w:pPr>
        <w:pStyle w:val="90"/>
        <w:framePr w:wrap="none" w:vAnchor="page" w:hAnchor="page" w:x="6210" w:y="4008"/>
        <w:shd w:val="clear" w:color="auto" w:fill="auto"/>
        <w:spacing w:line="230" w:lineRule="exact"/>
      </w:pPr>
      <w:r>
        <w:rPr>
          <w:rStyle w:val="93"/>
          <w:i/>
          <w:iCs/>
        </w:rPr>
        <w:t>■Л&amp;-</w:t>
      </w:r>
    </w:p>
    <w:p w:rsidR="008D29F7" w:rsidRDefault="008D29F7">
      <w:pPr>
        <w:framePr w:wrap="none" w:vAnchor="page" w:hAnchor="page" w:x="6777" w:y="3768"/>
      </w:pPr>
    </w:p>
    <w:p w:rsidR="008D29F7" w:rsidRDefault="001B6C58">
      <w:pPr>
        <w:pStyle w:val="20"/>
        <w:framePr w:wrap="none" w:vAnchor="page" w:hAnchor="page" w:x="7612" w:y="4024"/>
        <w:shd w:val="clear" w:color="auto" w:fill="auto"/>
        <w:spacing w:before="0" w:after="0" w:line="240" w:lineRule="exact"/>
        <w:ind w:firstLine="0"/>
        <w:jc w:val="left"/>
      </w:pPr>
      <w:r>
        <w:t xml:space="preserve">г. </w:t>
      </w:r>
      <w:r>
        <w:rPr>
          <w:lang w:val="en-US" w:eastAsia="en-US" w:bidi="en-US"/>
        </w:rPr>
        <w:t>N</w:t>
      </w:r>
    </w:p>
    <w:p w:rsidR="008D29F7" w:rsidRDefault="001B6C58">
      <w:pPr>
        <w:pStyle w:val="90"/>
        <w:framePr w:wrap="none" w:vAnchor="page" w:hAnchor="page" w:x="8284" w:y="3928"/>
        <w:shd w:val="clear" w:color="auto" w:fill="auto"/>
        <w:spacing w:line="230" w:lineRule="exact"/>
      </w:pPr>
      <w:r>
        <w:rPr>
          <w:rStyle w:val="93"/>
          <w:i/>
          <w:iCs/>
        </w:rPr>
        <w:t>МР</w:t>
      </w:r>
    </w:p>
    <w:p w:rsidR="008D29F7" w:rsidRDefault="001B6C58">
      <w:pPr>
        <w:pStyle w:val="73"/>
        <w:framePr w:w="7728" w:h="527" w:hRule="exact" w:wrap="none" w:vAnchor="page" w:hAnchor="page" w:x="3061" w:y="4266"/>
        <w:shd w:val="clear" w:color="auto" w:fill="auto"/>
        <w:spacing w:before="0" w:after="0" w:line="220" w:lineRule="exact"/>
        <w:jc w:val="left"/>
      </w:pPr>
      <w:r>
        <w:t xml:space="preserve">(дата и номер документа о принятии решения о </w:t>
      </w:r>
      <w:r>
        <w:t>подготовке документации по планировке</w:t>
      </w:r>
    </w:p>
    <w:p w:rsidR="008D29F7" w:rsidRDefault="001B6C58">
      <w:pPr>
        <w:pStyle w:val="73"/>
        <w:framePr w:w="7728" w:h="527" w:hRule="exact" w:wrap="none" w:vAnchor="page" w:hAnchor="page" w:x="3061" w:y="4266"/>
        <w:shd w:val="clear" w:color="auto" w:fill="auto"/>
        <w:spacing w:before="0" w:after="0" w:line="220" w:lineRule="exact"/>
      </w:pPr>
      <w:r>
        <w:t>территории)</w:t>
      </w:r>
    </w:p>
    <w:p w:rsidR="008D29F7" w:rsidRDefault="001B6C58">
      <w:pPr>
        <w:pStyle w:val="20"/>
        <w:framePr w:wrap="none" w:vAnchor="page" w:hAnchor="page" w:x="4761" w:y="5022"/>
        <w:shd w:val="clear" w:color="auto" w:fill="auto"/>
        <w:spacing w:before="0" w:after="0" w:line="240" w:lineRule="exact"/>
        <w:ind w:firstLine="0"/>
        <w:jc w:val="left"/>
      </w:pPr>
      <w:r>
        <w:t>лава муниципального района Нефтегорский</w:t>
      </w:r>
    </w:p>
    <w:p w:rsidR="008D29F7" w:rsidRDefault="001B6C58">
      <w:pPr>
        <w:pStyle w:val="73"/>
        <w:framePr w:wrap="none" w:vAnchor="page" w:hAnchor="page" w:x="3311" w:y="5284"/>
        <w:shd w:val="clear" w:color="auto" w:fill="auto"/>
        <w:spacing w:before="0" w:after="0" w:line="220" w:lineRule="exact"/>
        <w:jc w:val="left"/>
      </w:pPr>
      <w:r>
        <w:t xml:space="preserve">(должность уполномоченного </w:t>
      </w:r>
      <w:r>
        <w:rPr>
          <w:rStyle w:val="79pt"/>
          <w:b/>
          <w:bCs/>
        </w:rPr>
        <w:t xml:space="preserve">лица;органа, </w:t>
      </w:r>
      <w:r>
        <w:t>уполномоченного на принятие решения о</w:t>
      </w:r>
    </w:p>
    <w:p w:rsidR="008D29F7" w:rsidRDefault="001B6C58">
      <w:pPr>
        <w:pStyle w:val="73"/>
        <w:framePr w:wrap="none" w:vAnchor="page" w:hAnchor="page" w:x="4569" w:y="5560"/>
        <w:shd w:val="clear" w:color="auto" w:fill="auto"/>
        <w:spacing w:before="0" w:after="0" w:line="220" w:lineRule="exact"/>
        <w:jc w:val="left"/>
      </w:pPr>
      <w:r>
        <w:t>подготовке документаци^щгшшЩвк!</w:t>
      </w:r>
    </w:p>
    <w:p w:rsidR="008D29F7" w:rsidRDefault="001B6C58">
      <w:pPr>
        <w:pStyle w:val="73"/>
        <w:framePr w:w="2266" w:h="371" w:hRule="exact" w:wrap="none" w:vAnchor="page" w:hAnchor="page" w:x="7026" w:y="5557"/>
        <w:shd w:val="clear" w:color="auto" w:fill="auto"/>
        <w:tabs>
          <w:tab w:val="left" w:leader="underscore" w:pos="77"/>
          <w:tab w:val="left" w:leader="underscore" w:pos="523"/>
          <w:tab w:val="left" w:leader="underscore" w:pos="720"/>
          <w:tab w:val="left" w:leader="underscore" w:pos="1219"/>
          <w:tab w:val="left" w:leader="underscore" w:pos="1411"/>
        </w:tabs>
        <w:spacing w:before="0" w:after="0" w:line="220" w:lineRule="exac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дитории)</w:t>
      </w:r>
    </w:p>
    <w:p w:rsidR="008D29F7" w:rsidRDefault="001B6C58">
      <w:pPr>
        <w:pStyle w:val="301"/>
        <w:framePr w:w="2266" w:h="371" w:hRule="exact" w:wrap="none" w:vAnchor="page" w:hAnchor="page" w:x="7026" w:y="5557"/>
        <w:shd w:val="clear" w:color="auto" w:fill="auto"/>
        <w:spacing w:line="160" w:lineRule="exact"/>
      </w:pPr>
      <w:r>
        <w:rPr>
          <w:rStyle w:val="302"/>
        </w:rPr>
        <w:t xml:space="preserve">юпроизводитедь аттарата </w:t>
      </w:r>
      <w:r>
        <w:rPr>
          <w:rStyle w:val="303"/>
        </w:rPr>
        <w:t>по</w:t>
      </w:r>
    </w:p>
    <w:p w:rsidR="008D29F7" w:rsidRDefault="001B6C58">
      <w:pPr>
        <w:pStyle w:val="73"/>
        <w:framePr w:w="3619" w:h="1037" w:hRule="exact" w:wrap="none" w:vAnchor="page" w:hAnchor="page" w:x="3100" w:y="6335"/>
        <w:shd w:val="clear" w:color="auto" w:fill="auto"/>
        <w:spacing w:before="0" w:after="0" w:line="226" w:lineRule="exact"/>
        <w:ind w:firstLine="640"/>
        <w:jc w:val="left"/>
      </w:pPr>
      <w:r>
        <w:t xml:space="preserve">(подпись </w:t>
      </w:r>
      <w:r>
        <w:t>уполномоченного лица 6~</w:t>
      </w:r>
    </w:p>
    <w:p w:rsidR="008D29F7" w:rsidRDefault="001B6C58">
      <w:pPr>
        <w:pStyle w:val="73"/>
        <w:framePr w:w="3619" w:h="1037" w:hRule="exact" w:wrap="none" w:vAnchor="page" w:hAnchor="page" w:x="3100" w:y="6335"/>
        <w:shd w:val="clear" w:color="auto" w:fill="auto"/>
        <w:spacing w:before="0" w:after="0" w:line="226" w:lineRule="exact"/>
        <w:jc w:val="left"/>
      </w:pPr>
      <w:r>
        <w:t>уполномоченного на принятие решеь'</w:t>
      </w:r>
    </w:p>
    <w:p w:rsidR="008D29F7" w:rsidRDefault="001B6C58">
      <w:pPr>
        <w:pStyle w:val="73"/>
        <w:framePr w:w="3619" w:h="1037" w:hRule="exact" w:wrap="none" w:vAnchor="page" w:hAnchor="page" w:x="3100" w:y="6335"/>
        <w:shd w:val="clear" w:color="auto" w:fill="auto"/>
        <w:spacing w:before="0" w:after="0" w:line="226" w:lineRule="exact"/>
        <w:jc w:val="left"/>
      </w:pPr>
      <w:r>
        <w:t>документации по планировке те</w:t>
      </w:r>
    </w:p>
    <w:p w:rsidR="008D29F7" w:rsidRDefault="001B6C58">
      <w:pPr>
        <w:pStyle w:val="73"/>
        <w:framePr w:w="3619" w:h="1037" w:hRule="exact" w:wrap="none" w:vAnchor="page" w:hAnchor="page" w:x="3100" w:y="6335"/>
        <w:shd w:val="clear" w:color="auto" w:fill="auto"/>
        <w:spacing w:before="0" w:after="0" w:line="226" w:lineRule="exact"/>
        <w:jc w:val="left"/>
      </w:pPr>
      <w:r>
        <w:rPr>
          <w:rStyle w:val="712pt1"/>
        </w:rPr>
        <w:t>МЛ.</w:t>
      </w:r>
    </w:p>
    <w:p w:rsidR="008D29F7" w:rsidRDefault="001B6C58">
      <w:pPr>
        <w:pStyle w:val="301"/>
        <w:framePr w:w="1728" w:h="546" w:hRule="exact" w:wrap="none" w:vAnchor="page" w:hAnchor="page" w:x="6498" w:y="5869"/>
        <w:shd w:val="clear" w:color="auto" w:fill="auto"/>
        <w:spacing w:line="154" w:lineRule="exact"/>
        <w:jc w:val="left"/>
      </w:pPr>
      <w:r>
        <w:rPr>
          <w:rStyle w:val="303"/>
        </w:rPr>
        <w:t>правлени</w:t>
      </w:r>
    </w:p>
    <w:p w:rsidR="008D29F7" w:rsidRDefault="001B6C58">
      <w:pPr>
        <w:pStyle w:val="301"/>
        <w:framePr w:w="1728" w:h="546" w:hRule="exact" w:wrap="none" w:vAnchor="page" w:hAnchor="page" w:x="6498" w:y="5869"/>
        <w:shd w:val="clear" w:color="auto" w:fill="auto"/>
        <w:spacing w:line="154" w:lineRule="exact"/>
        <w:ind w:left="520"/>
        <w:jc w:val="right"/>
      </w:pPr>
      <w:r>
        <w:rPr>
          <w:rStyle w:val="302"/>
        </w:rPr>
        <w:t xml:space="preserve">ТГнистрации </w:t>
      </w:r>
      <w:r>
        <w:rPr>
          <w:rStyle w:val="303"/>
        </w:rPr>
        <w:t>му^</w:t>
      </w:r>
    </w:p>
    <w:p w:rsidR="008D29F7" w:rsidRDefault="001B6C58">
      <w:pPr>
        <w:pStyle w:val="301"/>
        <w:framePr w:w="1728" w:h="546" w:hRule="exact" w:wrap="none" w:vAnchor="page" w:hAnchor="page" w:x="6498" w:y="5869"/>
        <w:shd w:val="clear" w:color="auto" w:fill="auto"/>
        <w:spacing w:line="154" w:lineRule="exact"/>
        <w:ind w:left="520"/>
        <w:jc w:val="right"/>
      </w:pPr>
      <w:r>
        <w:rPr>
          <w:rStyle w:val="303"/>
        </w:rPr>
        <w:t>района Неф^ге</w:t>
      </w:r>
    </w:p>
    <w:p w:rsidR="008D29F7" w:rsidRDefault="001B6C58">
      <w:pPr>
        <w:pStyle w:val="301"/>
        <w:framePr w:w="1555" w:h="568" w:hRule="exact" w:wrap="none" w:vAnchor="page" w:hAnchor="page" w:x="7967" w:y="5878"/>
        <w:shd w:val="clear" w:color="auto" w:fill="auto"/>
        <w:spacing w:line="160" w:lineRule="exact"/>
        <w:jc w:val="left"/>
      </w:pPr>
      <w:r>
        <w:rPr>
          <w:rStyle w:val="303"/>
        </w:rPr>
        <w:t>и кадроврй политики</w:t>
      </w:r>
    </w:p>
    <w:p w:rsidR="008D29F7" w:rsidRDefault="001B6C58">
      <w:pPr>
        <w:pStyle w:val="90"/>
        <w:framePr w:w="1555" w:h="568" w:hRule="exact" w:wrap="none" w:vAnchor="page" w:hAnchor="page" w:x="7967" w:y="5878"/>
        <w:shd w:val="clear" w:color="auto" w:fill="auto"/>
        <w:spacing w:line="230" w:lineRule="exact"/>
        <w:ind w:left="400"/>
      </w:pPr>
      <w:r>
        <w:rPr>
          <w:rStyle w:val="93"/>
          <w:i/>
          <w:iCs/>
        </w:rPr>
        <w:t>ТП°Б</w:t>
      </w:r>
    </w:p>
    <w:p w:rsidR="008D29F7" w:rsidRDefault="001B6C58">
      <w:pPr>
        <w:pStyle w:val="73"/>
        <w:framePr w:w="1363" w:h="581" w:hRule="exact" w:wrap="none" w:vAnchor="page" w:hAnchor="page" w:x="9253" w:y="6061"/>
        <w:shd w:val="clear" w:color="auto" w:fill="auto"/>
        <w:spacing w:before="0" w:after="0" w:line="250" w:lineRule="exact"/>
        <w:ind w:left="280" w:hanging="260"/>
        <w:jc w:val="left"/>
      </w:pPr>
      <w:r>
        <w:rPr>
          <w:rStyle w:val="712pt1"/>
        </w:rPr>
        <w:t>ал</w:t>
      </w:r>
      <w:r>
        <w:rPr>
          <w:rStyle w:val="712pt0"/>
        </w:rPr>
        <w:t>андин</w:t>
      </w:r>
    </w:p>
    <w:p w:rsidR="008D29F7" w:rsidRDefault="001B6C58">
      <w:pPr>
        <w:pStyle w:val="73"/>
        <w:framePr w:w="1363" w:h="581" w:hRule="exact" w:wrap="none" w:vAnchor="page" w:hAnchor="page" w:x="9253" w:y="6061"/>
        <w:shd w:val="clear" w:color="auto" w:fill="auto"/>
        <w:spacing w:before="0" w:after="0" w:line="250" w:lineRule="exact"/>
        <w:ind w:left="269"/>
        <w:jc w:val="left"/>
      </w:pPr>
      <w:r>
        <w:t>на подписи)</w:t>
      </w:r>
    </w:p>
    <w:p w:rsidR="008D29F7" w:rsidRDefault="001B6C58">
      <w:pPr>
        <w:pStyle w:val="20"/>
        <w:framePr w:wrap="none" w:vAnchor="page" w:hAnchor="page" w:x="6220" w:y="7514"/>
        <w:shd w:val="clear" w:color="auto" w:fill="auto"/>
        <w:spacing w:before="0" w:after="0" w:line="240" w:lineRule="exact"/>
        <w:ind w:firstLine="0"/>
        <w:jc w:val="left"/>
      </w:pPr>
      <w:r>
        <w:rPr>
          <w:rStyle w:val="2f3"/>
          <w:lang w:val="ru-RU" w:eastAsia="ru-RU" w:bidi="ru-RU"/>
        </w:rPr>
        <w:t>А</w:t>
      </w:r>
    </w:p>
    <w:p w:rsidR="008D29F7" w:rsidRDefault="001B6C58">
      <w:pPr>
        <w:pStyle w:val="20"/>
        <w:framePr w:w="1421" w:h="874" w:hRule="exact" w:wrap="none" w:vAnchor="page" w:hAnchor="page" w:x="6412" w:y="6828"/>
        <w:shd w:val="clear" w:color="auto" w:fill="auto"/>
        <w:spacing w:before="0" w:after="0" w:line="240" w:lineRule="exact"/>
        <w:ind w:firstLine="0"/>
        <w:jc w:val="left"/>
      </w:pPr>
      <w:r>
        <w:t>ршрш)</w:t>
      </w:r>
    </w:p>
    <w:p w:rsidR="008D29F7" w:rsidRDefault="001B6C58">
      <w:pPr>
        <w:pStyle w:val="311"/>
        <w:framePr w:w="1421" w:h="874" w:hRule="exact" w:wrap="none" w:vAnchor="page" w:hAnchor="page" w:x="6412" w:y="6828"/>
        <w:shd w:val="clear" w:color="auto" w:fill="auto"/>
        <w:ind w:left="48" w:right="20"/>
      </w:pPr>
      <w:r>
        <w:rPr>
          <w:rStyle w:val="31Candara13pt0pt"/>
        </w:rPr>
        <w:t>Для</w:t>
      </w:r>
      <w:r>
        <w:rPr>
          <w:rStyle w:val="31Candara13pt0pt"/>
        </w:rPr>
        <w:br/>
      </w:r>
      <w:r>
        <w:rPr>
          <w:rStyle w:val="312"/>
          <w:b/>
          <w:bCs/>
          <w:vertAlign w:val="superscript"/>
        </w:rPr>
        <w:t>док</w:t>
      </w:r>
      <w:r>
        <w:rPr>
          <w:rStyle w:val="312"/>
          <w:b/>
          <w:bCs/>
        </w:rPr>
        <w:t>умен</w:t>
      </w:r>
      <w:r>
        <w:rPr>
          <w:rStyle w:val="31FranklinGothicBook9pt0pt"/>
        </w:rPr>
        <w:t>10В</w:t>
      </w:r>
    </w:p>
    <w:p w:rsidR="008D29F7" w:rsidRDefault="001B6C58">
      <w:pPr>
        <w:pStyle w:val="20"/>
        <w:framePr w:w="9590" w:h="715" w:hRule="exact" w:wrap="none" w:vAnchor="page" w:hAnchor="page" w:x="1204" w:y="8042"/>
        <w:shd w:val="clear" w:color="auto" w:fill="auto"/>
        <w:spacing w:before="0" w:after="0" w:line="240" w:lineRule="exact"/>
        <w:ind w:left="380" w:firstLine="0"/>
      </w:pPr>
      <w:r>
        <w:t>ЗАДАНИЕ</w:t>
      </w:r>
    </w:p>
    <w:p w:rsidR="008D29F7" w:rsidRDefault="001B6C58">
      <w:pPr>
        <w:pStyle w:val="50"/>
        <w:framePr w:w="9590" w:h="715" w:hRule="exact" w:wrap="none" w:vAnchor="page" w:hAnchor="page" w:x="1204" w:y="8042"/>
        <w:shd w:val="clear" w:color="auto" w:fill="auto"/>
        <w:spacing w:before="0" w:after="0" w:line="240" w:lineRule="exact"/>
        <w:ind w:left="20" w:firstLine="0"/>
        <w:jc w:val="center"/>
      </w:pPr>
      <w:r>
        <w:t xml:space="preserve">на разработку документации по планировке </w:t>
      </w:r>
      <w:r>
        <w:t>территории</w:t>
      </w:r>
    </w:p>
    <w:p w:rsidR="008D29F7" w:rsidRDefault="001B6C58">
      <w:pPr>
        <w:pStyle w:val="20"/>
        <w:framePr w:w="9590" w:h="3322" w:hRule="exact" w:wrap="none" w:vAnchor="page" w:hAnchor="page" w:x="1204" w:y="9059"/>
        <w:shd w:val="clear" w:color="auto" w:fill="auto"/>
        <w:spacing w:before="0" w:after="17" w:line="240" w:lineRule="exact"/>
        <w:ind w:left="380" w:firstLine="0"/>
      </w:pPr>
      <w:r>
        <w:t>в границах городского поселения Нефтегорск и сельского поселения Семеновка</w:t>
      </w:r>
    </w:p>
    <w:p w:rsidR="008D29F7" w:rsidRDefault="001B6C58">
      <w:pPr>
        <w:pStyle w:val="20"/>
        <w:framePr w:w="9590" w:h="3322" w:hRule="exact" w:wrap="none" w:vAnchor="page" w:hAnchor="page" w:x="1204" w:y="9059"/>
        <w:shd w:val="clear" w:color="auto" w:fill="auto"/>
        <w:tabs>
          <w:tab w:val="left" w:leader="underscore" w:pos="9192"/>
        </w:tabs>
        <w:spacing w:before="0" w:after="0" w:line="240" w:lineRule="exact"/>
        <w:ind w:left="1540" w:firstLine="0"/>
        <w:jc w:val="both"/>
      </w:pPr>
      <w:r>
        <w:rPr>
          <w:rStyle w:val="2f0"/>
        </w:rPr>
        <w:t>муниципального района Нефтегорский Самарской области</w:t>
      </w:r>
      <w:r>
        <w:t xml:space="preserve"> </w:t>
      </w:r>
      <w:r>
        <w:tab/>
      </w:r>
    </w:p>
    <w:p w:rsidR="008D29F7" w:rsidRDefault="001B6C58">
      <w:pPr>
        <w:pStyle w:val="73"/>
        <w:framePr w:w="9590" w:h="3322" w:hRule="exact" w:wrap="none" w:vAnchor="page" w:hAnchor="page" w:x="1204" w:y="9059"/>
        <w:shd w:val="clear" w:color="auto" w:fill="auto"/>
        <w:spacing w:before="0" w:after="210" w:line="220" w:lineRule="exact"/>
        <w:ind w:left="20"/>
      </w:pPr>
      <w:r>
        <w:t>(наименование территории, наименование объекта (объектов) капитального строительства, для размещения</w:t>
      </w:r>
    </w:p>
    <w:p w:rsidR="008D29F7" w:rsidRDefault="001B6C58">
      <w:pPr>
        <w:pStyle w:val="20"/>
        <w:framePr w:w="9590" w:h="3322" w:hRule="exact" w:wrap="none" w:vAnchor="page" w:hAnchor="page" w:x="1204" w:y="9059"/>
        <w:shd w:val="clear" w:color="auto" w:fill="auto"/>
        <w:spacing w:before="0" w:after="0" w:line="274" w:lineRule="exact"/>
        <w:ind w:left="280" w:firstLine="500"/>
        <w:jc w:val="left"/>
      </w:pPr>
      <w:r>
        <w:t xml:space="preserve">Для </w:t>
      </w:r>
      <w:r>
        <w:t>строительства линейного объекта ООО «Средневолжская газовая компания»: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расположенного по адресу: г. Нефтего</w:t>
      </w:r>
      <w:r>
        <w:t>рск, ул. Промышленности, 16 А. Газопровод высокого давления 1 кат. от существующего г/да в/д &lt;1=3 00мм, проложенному к</w:t>
      </w:r>
    </w:p>
    <w:p w:rsidR="008D29F7" w:rsidRDefault="001B6C58">
      <w:pPr>
        <w:pStyle w:val="20"/>
        <w:framePr w:w="9590" w:h="3322" w:hRule="exact" w:wrap="none" w:vAnchor="page" w:hAnchor="page" w:x="1204" w:y="9059"/>
        <w:shd w:val="clear" w:color="auto" w:fill="auto"/>
        <w:tabs>
          <w:tab w:val="left" w:leader="underscore" w:pos="3206"/>
          <w:tab w:val="left" w:leader="underscore" w:pos="9192"/>
        </w:tabs>
        <w:spacing w:before="0" w:after="0" w:line="274" w:lineRule="exact"/>
        <w:ind w:left="1800" w:firstLine="940"/>
        <w:jc w:val="left"/>
      </w:pPr>
      <w:r>
        <w:t xml:space="preserve">центральной котельной до границ з/у </w:t>
      </w:r>
      <w:r>
        <w:tab/>
        <w:t xml:space="preserve"> </w:t>
      </w:r>
      <w:r>
        <w:rPr>
          <w:rStyle w:val="2f0"/>
        </w:rPr>
        <w:t>к.н. 63:27:0704004:308»</w:t>
      </w:r>
      <w:r>
        <w:tab/>
      </w:r>
    </w:p>
    <w:p w:rsidR="008D29F7" w:rsidRDefault="001B6C58">
      <w:pPr>
        <w:pStyle w:val="73"/>
        <w:framePr w:w="9590" w:h="3322" w:hRule="exact" w:wrap="none" w:vAnchor="page" w:hAnchor="page" w:x="1204" w:y="9059"/>
        <w:shd w:val="clear" w:color="auto" w:fill="auto"/>
        <w:spacing w:before="0" w:after="0" w:line="220" w:lineRule="exact"/>
        <w:ind w:left="380"/>
      </w:pPr>
      <w:r>
        <w:t>которого (которых) подготавливается документация по планировке территории)</w:t>
      </w:r>
    </w:p>
    <w:p w:rsidR="008D29F7" w:rsidRDefault="001B6C58">
      <w:pPr>
        <w:pStyle w:val="20"/>
        <w:framePr w:w="230" w:h="1689" w:hRule="exact" w:wrap="none" w:vAnchor="page" w:hAnchor="page" w:x="1247" w:y="12754"/>
        <w:shd w:val="clear" w:color="auto" w:fill="auto"/>
        <w:spacing w:before="0" w:after="0" w:line="830" w:lineRule="exact"/>
        <w:ind w:firstLine="0"/>
        <w:jc w:val="left"/>
      </w:pPr>
      <w:r>
        <w:rPr>
          <w:lang w:val="en-US" w:eastAsia="en-US" w:bidi="en-US"/>
        </w:rPr>
        <w:t>L</w:t>
      </w:r>
    </w:p>
    <w:p w:rsidR="008D29F7" w:rsidRDefault="001B6C58">
      <w:pPr>
        <w:pStyle w:val="321"/>
        <w:framePr w:w="230" w:h="1689" w:hRule="exact" w:wrap="none" w:vAnchor="page" w:hAnchor="page" w:x="1247" w:y="12754"/>
        <w:shd w:val="clear" w:color="auto" w:fill="auto"/>
      </w:pPr>
      <w:r>
        <w:rPr>
          <w:rStyle w:val="32TimesNewRoman12pt"/>
          <w:rFonts w:eastAsia="Tahoma"/>
        </w:rPr>
        <w:t>2</w:t>
      </w:r>
      <w:r>
        <w:t>.</w:t>
      </w:r>
    </w:p>
    <w:p w:rsidR="008D29F7" w:rsidRDefault="001B6C58">
      <w:pPr>
        <w:pStyle w:val="a5"/>
        <w:framePr w:w="230" w:h="859" w:hRule="exact" w:wrap="none" w:vAnchor="page" w:hAnchor="page" w:x="1247" w:y="14443"/>
        <w:shd w:val="clear" w:color="auto" w:fill="auto"/>
        <w:spacing w:line="830" w:lineRule="exact"/>
      </w:pPr>
      <w:r>
        <w:t>3.</w:t>
      </w:r>
    </w:p>
    <w:p w:rsidR="008D29F7" w:rsidRDefault="001B6C58">
      <w:pPr>
        <w:pStyle w:val="20"/>
        <w:framePr w:w="2722" w:h="2566" w:hRule="exact" w:wrap="none" w:vAnchor="page" w:hAnchor="page" w:x="1641" w:y="12887"/>
        <w:shd w:val="clear" w:color="auto" w:fill="auto"/>
        <w:spacing w:before="0" w:after="0" w:line="274" w:lineRule="exact"/>
        <w:ind w:firstLine="0"/>
        <w:jc w:val="left"/>
      </w:pPr>
      <w:r>
        <w:rPr>
          <w:rStyle w:val="2f0"/>
        </w:rPr>
        <w:t xml:space="preserve">Наименование позиции </w:t>
      </w:r>
      <w:r>
        <w:t>Вид разрабатываемой документации по планировке территории Заявитель подготовки документации по планировке территории Источник</w:t>
      </w:r>
    </w:p>
    <w:p w:rsidR="008D29F7" w:rsidRDefault="001B6C58">
      <w:pPr>
        <w:pStyle w:val="20"/>
        <w:framePr w:w="2722" w:h="2566" w:hRule="exact" w:wrap="none" w:vAnchor="page" w:hAnchor="page" w:x="1641" w:y="12887"/>
        <w:shd w:val="clear" w:color="auto" w:fill="auto"/>
        <w:spacing w:before="0" w:after="0" w:line="274" w:lineRule="exact"/>
        <w:ind w:firstLine="0"/>
        <w:jc w:val="left"/>
      </w:pPr>
      <w:r>
        <w:t>финансирования работ по</w:t>
      </w:r>
    </w:p>
    <w:p w:rsidR="008D29F7" w:rsidRDefault="001B6C58">
      <w:pPr>
        <w:pStyle w:val="20"/>
        <w:framePr w:w="9590" w:h="2256" w:hRule="exact" w:wrap="none" w:vAnchor="page" w:hAnchor="page" w:x="1204" w:y="12885"/>
        <w:shd w:val="clear" w:color="auto" w:fill="auto"/>
        <w:tabs>
          <w:tab w:val="left" w:leader="underscore" w:pos="6264"/>
          <w:tab w:val="left" w:leader="underscore" w:pos="6430"/>
          <w:tab w:val="left" w:leader="underscore" w:pos="7795"/>
          <w:tab w:val="left" w:leader="underscore" w:pos="7952"/>
          <w:tab w:val="left" w:leader="underscore" w:pos="9561"/>
        </w:tabs>
        <w:spacing w:before="0" w:after="0" w:line="240" w:lineRule="exact"/>
        <w:ind w:left="3403" w:firstLine="0"/>
        <w:jc w:val="both"/>
      </w:pPr>
      <w:r>
        <w:rPr>
          <w:rStyle w:val="2f0"/>
        </w:rPr>
        <w:t>Содержание</w:t>
      </w:r>
      <w:r>
        <w:tab/>
      </w:r>
      <w:r>
        <w:tab/>
      </w:r>
      <w:r>
        <w:tab/>
      </w:r>
      <w:r>
        <w:tab/>
      </w:r>
      <w:r>
        <w:tab/>
      </w:r>
    </w:p>
    <w:p w:rsidR="008D29F7" w:rsidRDefault="001B6C58">
      <w:pPr>
        <w:pStyle w:val="20"/>
        <w:framePr w:w="9590" w:h="2256" w:hRule="exact" w:wrap="none" w:vAnchor="page" w:hAnchor="page" w:x="1204" w:y="12885"/>
        <w:shd w:val="clear" w:color="auto" w:fill="auto"/>
        <w:spacing w:before="0" w:after="230" w:line="302" w:lineRule="exact"/>
        <w:ind w:left="3403" w:firstLine="0"/>
        <w:jc w:val="both"/>
      </w:pPr>
      <w:r>
        <w:t>проект планировки территории, содержащий проект</w:t>
      </w:r>
      <w:r>
        <w:br/>
        <w:t xml:space="preserve">межевания </w:t>
      </w:r>
      <w:r>
        <w:t>территории</w:t>
      </w:r>
    </w:p>
    <w:p w:rsidR="008D29F7" w:rsidRDefault="001B6C58">
      <w:pPr>
        <w:pStyle w:val="20"/>
        <w:framePr w:w="9590" w:h="2256" w:hRule="exact" w:wrap="none" w:vAnchor="page" w:hAnchor="page" w:x="1204" w:y="12885"/>
        <w:shd w:val="clear" w:color="auto" w:fill="auto"/>
        <w:spacing w:before="0" w:after="0" w:line="240" w:lineRule="exact"/>
        <w:ind w:left="3403" w:firstLine="0"/>
        <w:jc w:val="both"/>
      </w:pPr>
      <w:r>
        <w:t>ООО «СВГК», ОГРН 1026300892529, ИНН/КПП</w:t>
      </w:r>
    </w:p>
    <w:p w:rsidR="008D29F7" w:rsidRDefault="001B6C58">
      <w:pPr>
        <w:pStyle w:val="20"/>
        <w:framePr w:w="9590" w:h="2256" w:hRule="exact" w:wrap="none" w:vAnchor="page" w:hAnchor="page" w:x="1204" w:y="12885"/>
        <w:shd w:val="clear" w:color="auto" w:fill="auto"/>
        <w:spacing w:before="0" w:after="22" w:line="240" w:lineRule="exact"/>
        <w:ind w:left="3403" w:firstLine="0"/>
        <w:jc w:val="both"/>
      </w:pPr>
      <w:r>
        <w:t>6314012801/631050001</w:t>
      </w:r>
    </w:p>
    <w:p w:rsidR="008D29F7" w:rsidRDefault="001B6C58">
      <w:pPr>
        <w:pStyle w:val="20"/>
        <w:framePr w:w="9590" w:h="2256" w:hRule="exact" w:wrap="none" w:vAnchor="page" w:hAnchor="page" w:x="1204" w:y="12885"/>
        <w:shd w:val="clear" w:color="auto" w:fill="auto"/>
        <w:spacing w:before="0" w:after="17" w:line="240" w:lineRule="exact"/>
        <w:ind w:left="3403" w:firstLine="0"/>
        <w:jc w:val="both"/>
      </w:pPr>
      <w:r>
        <w:t>443010, г. Самара, ул. Л. Толстого 18а, стр. 7</w:t>
      </w:r>
    </w:p>
    <w:p w:rsidR="008D29F7" w:rsidRDefault="001B6C58">
      <w:pPr>
        <w:pStyle w:val="20"/>
        <w:framePr w:w="9590" w:h="2256" w:hRule="exact" w:wrap="none" w:vAnchor="page" w:hAnchor="page" w:x="1204" w:y="12885"/>
        <w:shd w:val="clear" w:color="auto" w:fill="auto"/>
        <w:spacing w:before="0" w:after="0" w:line="240" w:lineRule="exact"/>
        <w:ind w:left="3403" w:firstLine="0"/>
        <w:jc w:val="both"/>
      </w:pPr>
      <w:r>
        <w:t>Средства Заявителя (ООО «СВГК»)</w:t>
      </w:r>
    </w:p>
    <w:p w:rsidR="008D29F7" w:rsidRDefault="007D3ED7">
      <w:pPr>
        <w:rPr>
          <w:sz w:val="2"/>
          <w:szCs w:val="2"/>
        </w:rPr>
        <w:sectPr w:rsidR="008D29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4" behindDoc="1" locked="0" layoutInCell="1" allowOverlap="1">
            <wp:simplePos x="0" y="0"/>
            <wp:positionH relativeFrom="page">
              <wp:posOffset>5314315</wp:posOffset>
            </wp:positionH>
            <wp:positionV relativeFrom="page">
              <wp:posOffset>1384300</wp:posOffset>
            </wp:positionV>
            <wp:extent cx="603250" cy="414655"/>
            <wp:effectExtent l="0" t="0" r="6350" b="4445"/>
            <wp:wrapNone/>
            <wp:docPr id="15" name="Рисунок 15" descr="C:\Users\USER\Desktop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media\image1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9F7" w:rsidRDefault="001B6C58">
      <w:pPr>
        <w:pStyle w:val="20"/>
        <w:framePr w:w="3168" w:h="2264" w:hRule="exact" w:wrap="none" w:vAnchor="page" w:hAnchor="page" w:x="1041" w:y="882"/>
        <w:shd w:val="clear" w:color="auto" w:fill="auto"/>
        <w:spacing w:before="0" w:after="0" w:line="274" w:lineRule="exact"/>
        <w:ind w:firstLine="440"/>
        <w:jc w:val="left"/>
      </w:pPr>
      <w:r>
        <w:lastRenderedPageBreak/>
        <w:t xml:space="preserve">подготовке документации по планировке территории 4. Вид и наименование </w:t>
      </w:r>
      <w:r>
        <w:t>планируемого к размещению объекта капитального строительства, его основные характеристики</w:t>
      </w:r>
    </w:p>
    <w:p w:rsidR="008D29F7" w:rsidRDefault="001B6C58">
      <w:pPr>
        <w:pStyle w:val="20"/>
        <w:framePr w:w="3192" w:h="4467" w:hRule="exact" w:wrap="none" w:vAnchor="page" w:hAnchor="page" w:x="1065" w:y="4203"/>
        <w:numPr>
          <w:ilvl w:val="0"/>
          <w:numId w:val="27"/>
        </w:numPr>
        <w:shd w:val="clear" w:color="auto" w:fill="auto"/>
        <w:tabs>
          <w:tab w:val="left" w:pos="398"/>
        </w:tabs>
        <w:spacing w:before="0" w:after="0" w:line="274" w:lineRule="exact"/>
        <w:ind w:left="440" w:hanging="440"/>
        <w:jc w:val="left"/>
      </w:pPr>
      <w:r>
        <w:t xml:space="preserve"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территории, </w:t>
      </w:r>
      <w:r>
        <w:t>описание границ территории, в отношении которой осуществляется подготовка документации по планировке территории</w:t>
      </w:r>
    </w:p>
    <w:p w:rsidR="008D29F7" w:rsidRDefault="001B6C58">
      <w:pPr>
        <w:pStyle w:val="20"/>
        <w:framePr w:w="3192" w:h="4467" w:hRule="exact" w:wrap="none" w:vAnchor="page" w:hAnchor="page" w:x="1065" w:y="4203"/>
        <w:numPr>
          <w:ilvl w:val="0"/>
          <w:numId w:val="27"/>
        </w:numPr>
        <w:shd w:val="clear" w:color="auto" w:fill="auto"/>
        <w:tabs>
          <w:tab w:val="left" w:pos="408"/>
        </w:tabs>
        <w:spacing w:before="0" w:after="0" w:line="274" w:lineRule="exact"/>
        <w:ind w:left="440" w:hanging="440"/>
        <w:jc w:val="left"/>
      </w:pPr>
      <w:r>
        <w:t>Состав документации по планировке территории</w:t>
      </w:r>
    </w:p>
    <w:p w:rsidR="008D29F7" w:rsidRDefault="001B6C58">
      <w:pPr>
        <w:pStyle w:val="20"/>
        <w:framePr w:w="3134" w:h="1164" w:hRule="exact" w:wrap="none" w:vAnchor="page" w:hAnchor="page" w:x="1108" w:y="10550"/>
        <w:shd w:val="clear" w:color="auto" w:fill="auto"/>
        <w:spacing w:before="0" w:after="0" w:line="274" w:lineRule="exact"/>
        <w:ind w:left="440" w:hanging="440"/>
        <w:jc w:val="left"/>
      </w:pPr>
      <w:r>
        <w:t>7. Срок проведения работ по подготовке документации по планировке территории, месяцев</w:t>
      </w:r>
    </w:p>
    <w:p w:rsidR="008D29F7" w:rsidRDefault="001B6C58">
      <w:pPr>
        <w:pStyle w:val="20"/>
        <w:framePr w:w="6168" w:h="3399" w:hRule="exact" w:wrap="none" w:vAnchor="page" w:hAnchor="page" w:x="4386" w:y="1386"/>
        <w:shd w:val="clear" w:color="auto" w:fill="auto"/>
        <w:spacing w:before="0" w:after="0" w:line="274" w:lineRule="exact"/>
        <w:ind w:firstLine="0"/>
        <w:jc w:val="both"/>
      </w:pPr>
      <w:r>
        <w:t xml:space="preserve">Для </w:t>
      </w:r>
      <w:r>
        <w:t>строительства объекта «Техническое перевооружение сети газоснабжения Нефтегорского района. Технологическое присоединение к газораспределительной сети асфальтового завода, расположенногб</w:t>
      </w:r>
      <w:r>
        <w:rPr>
          <w:vertAlign w:val="superscript"/>
        </w:rPr>
        <w:t>й</w:t>
      </w:r>
      <w:r>
        <w:t xml:space="preserve">цо адресу: г. Нефтегорск, ул. Промышленности, 1(?\ А. Газопровод </w:t>
      </w:r>
      <w:r>
        <w:t>высокого давления 1 кат. от существующего г/да в/д с!=300мм, проложенному к центральной котельной до границ з/у к.н. 63:27:0704004:308»</w:t>
      </w:r>
    </w:p>
    <w:p w:rsidR="008D29F7" w:rsidRDefault="001B6C58">
      <w:pPr>
        <w:pStyle w:val="20"/>
        <w:framePr w:w="6168" w:h="3399" w:hRule="exact" w:wrap="none" w:vAnchor="page" w:hAnchor="page" w:x="4386" w:y="1386"/>
        <w:shd w:val="clear" w:color="auto" w:fill="auto"/>
        <w:spacing w:before="0" w:after="0" w:line="274" w:lineRule="exact"/>
        <w:ind w:firstLine="0"/>
        <w:jc w:val="both"/>
      </w:pPr>
      <w:r>
        <w:t>(газопровод высокого давления 1 категории, протяженность 310 метров)</w:t>
      </w:r>
    </w:p>
    <w:p w:rsidR="008D29F7" w:rsidRDefault="001B6C58">
      <w:pPr>
        <w:pStyle w:val="20"/>
        <w:framePr w:w="6168" w:h="3399" w:hRule="exact" w:wrap="none" w:vAnchor="page" w:hAnchor="page" w:x="4386" w:y="1386"/>
        <w:shd w:val="clear" w:color="auto" w:fill="auto"/>
        <w:spacing w:before="0" w:after="0" w:line="274" w:lineRule="exact"/>
        <w:ind w:firstLine="0"/>
        <w:jc w:val="both"/>
      </w:pPr>
      <w:r>
        <w:t>Нефтегорский район, городской поселение Нефтегорск,</w:t>
      </w:r>
      <w:r>
        <w:t xml:space="preserve"> сельское поселение Семеновка,</w:t>
      </w:r>
    </w:p>
    <w:p w:rsidR="008D29F7" w:rsidRDefault="001B6C58">
      <w:pPr>
        <w:pStyle w:val="20"/>
        <w:framePr w:w="6168" w:h="2871" w:hRule="exact" w:wrap="none" w:vAnchor="page" w:hAnchor="page" w:x="4434" w:y="7997"/>
        <w:shd w:val="clear" w:color="auto" w:fill="auto"/>
        <w:spacing w:before="0" w:after="0" w:line="302" w:lineRule="exact"/>
        <w:ind w:firstLine="0"/>
        <w:jc w:val="both"/>
      </w:pPr>
      <w:r>
        <w:t>Раздел I. Проект планировки территории. Графическая часть.</w:t>
      </w:r>
    </w:p>
    <w:p w:rsidR="008D29F7" w:rsidRDefault="001B6C58">
      <w:pPr>
        <w:pStyle w:val="20"/>
        <w:framePr w:w="6168" w:h="2871" w:hRule="exact" w:wrap="none" w:vAnchor="page" w:hAnchor="page" w:x="4434" w:y="7997"/>
        <w:shd w:val="clear" w:color="auto" w:fill="auto"/>
        <w:spacing w:before="0" w:after="0" w:line="278" w:lineRule="exact"/>
        <w:ind w:firstLine="0"/>
        <w:jc w:val="both"/>
      </w:pPr>
      <w:r>
        <w:t>Раздел II. Положение о размещении линейного объекта. Раздел III. Материалы по обоснованию проекта планировки территории. Графическая часть.</w:t>
      </w:r>
    </w:p>
    <w:p w:rsidR="008D29F7" w:rsidRDefault="001B6C58">
      <w:pPr>
        <w:pStyle w:val="20"/>
        <w:framePr w:w="6168" w:h="2871" w:hRule="exact" w:wrap="none" w:vAnchor="page" w:hAnchor="page" w:x="4434" w:y="7997"/>
        <w:shd w:val="clear" w:color="auto" w:fill="auto"/>
        <w:spacing w:before="0" w:after="0" w:line="278" w:lineRule="exact"/>
        <w:ind w:firstLine="0"/>
        <w:jc w:val="left"/>
      </w:pPr>
      <w:r>
        <w:t>Раздел IV. Материалы по об</w:t>
      </w:r>
      <w:r>
        <w:t>основанию проекта планировки территории. Пояснительная записка.</w:t>
      </w:r>
    </w:p>
    <w:p w:rsidR="008D29F7" w:rsidRDefault="001B6C58">
      <w:pPr>
        <w:pStyle w:val="20"/>
        <w:framePr w:w="6168" w:h="2871" w:hRule="exact" w:wrap="none" w:vAnchor="page" w:hAnchor="page" w:x="4434" w:y="7997"/>
        <w:shd w:val="clear" w:color="auto" w:fill="auto"/>
        <w:spacing w:before="0" w:after="0" w:line="278" w:lineRule="exact"/>
        <w:ind w:right="220" w:firstLine="0"/>
        <w:jc w:val="both"/>
      </w:pPr>
      <w:r>
        <w:t>Раздел V. Проект межевания территории. Основная часть. Материалы по обоснованию.</w:t>
      </w:r>
    </w:p>
    <w:p w:rsidR="008D29F7" w:rsidRDefault="001B6C58">
      <w:pPr>
        <w:pStyle w:val="20"/>
        <w:framePr w:w="6168" w:h="2871" w:hRule="exact" w:wrap="none" w:vAnchor="page" w:hAnchor="page" w:x="4434" w:y="7997"/>
        <w:shd w:val="clear" w:color="auto" w:fill="auto"/>
        <w:spacing w:before="0" w:after="0" w:line="278" w:lineRule="exact"/>
        <w:ind w:firstLine="0"/>
        <w:jc w:val="both"/>
      </w:pPr>
      <w:r>
        <w:t>12 месяцев</w:t>
      </w:r>
    </w:p>
    <w:p w:rsidR="008D29F7" w:rsidRDefault="008D29F7">
      <w:pPr>
        <w:rPr>
          <w:sz w:val="2"/>
          <w:szCs w:val="2"/>
        </w:rPr>
      </w:pPr>
    </w:p>
    <w:sectPr w:rsidR="008D29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58" w:rsidRDefault="001B6C58">
      <w:r>
        <w:separator/>
      </w:r>
    </w:p>
  </w:endnote>
  <w:endnote w:type="continuationSeparator" w:id="0">
    <w:p w:rsidR="001B6C58" w:rsidRDefault="001B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58" w:rsidRDefault="001B6C58"/>
  </w:footnote>
  <w:footnote w:type="continuationSeparator" w:id="0">
    <w:p w:rsidR="001B6C58" w:rsidRDefault="001B6C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1E4F"/>
    <w:multiLevelType w:val="multilevel"/>
    <w:tmpl w:val="EA3807C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805AF"/>
    <w:multiLevelType w:val="multilevel"/>
    <w:tmpl w:val="6E90272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D1735"/>
    <w:multiLevelType w:val="multilevel"/>
    <w:tmpl w:val="146A7C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91574"/>
    <w:multiLevelType w:val="multilevel"/>
    <w:tmpl w:val="561CF1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2284A"/>
    <w:multiLevelType w:val="multilevel"/>
    <w:tmpl w:val="9B7EC83C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5333F"/>
    <w:multiLevelType w:val="multilevel"/>
    <w:tmpl w:val="5EC627E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57C38"/>
    <w:multiLevelType w:val="multilevel"/>
    <w:tmpl w:val="9500A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37508"/>
    <w:multiLevelType w:val="multilevel"/>
    <w:tmpl w:val="F8102C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74015"/>
    <w:multiLevelType w:val="multilevel"/>
    <w:tmpl w:val="5694DC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151726"/>
    <w:multiLevelType w:val="multilevel"/>
    <w:tmpl w:val="78CCAB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060F2"/>
    <w:multiLevelType w:val="multilevel"/>
    <w:tmpl w:val="E54E9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512F5"/>
    <w:multiLevelType w:val="multilevel"/>
    <w:tmpl w:val="EB908D3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35E85"/>
    <w:multiLevelType w:val="multilevel"/>
    <w:tmpl w:val="B6B4C67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7A1601"/>
    <w:multiLevelType w:val="multilevel"/>
    <w:tmpl w:val="8ED868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2200C7"/>
    <w:multiLevelType w:val="multilevel"/>
    <w:tmpl w:val="ED2A17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940D68"/>
    <w:multiLevelType w:val="multilevel"/>
    <w:tmpl w:val="E3A6F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2F2998"/>
    <w:multiLevelType w:val="multilevel"/>
    <w:tmpl w:val="BBA8B6A8"/>
    <w:lvl w:ilvl="0">
      <w:start w:val="4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762591"/>
    <w:multiLevelType w:val="multilevel"/>
    <w:tmpl w:val="F0B016D6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A77987"/>
    <w:multiLevelType w:val="multilevel"/>
    <w:tmpl w:val="FCF86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6F3892"/>
    <w:multiLevelType w:val="multilevel"/>
    <w:tmpl w:val="DA569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8D453E"/>
    <w:multiLevelType w:val="multilevel"/>
    <w:tmpl w:val="293C6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E40DF4"/>
    <w:multiLevelType w:val="multilevel"/>
    <w:tmpl w:val="EA0C7766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203CFB"/>
    <w:multiLevelType w:val="multilevel"/>
    <w:tmpl w:val="660EC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410BD2"/>
    <w:multiLevelType w:val="multilevel"/>
    <w:tmpl w:val="67687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177EC2"/>
    <w:multiLevelType w:val="multilevel"/>
    <w:tmpl w:val="67B02E2C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E9754B"/>
    <w:multiLevelType w:val="multilevel"/>
    <w:tmpl w:val="2EC480A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2A4B74"/>
    <w:multiLevelType w:val="multilevel"/>
    <w:tmpl w:val="B48E5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6"/>
  </w:num>
  <w:num w:numId="5">
    <w:abstractNumId w:val="20"/>
  </w:num>
  <w:num w:numId="6">
    <w:abstractNumId w:val="18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25"/>
  </w:num>
  <w:num w:numId="13">
    <w:abstractNumId w:val="17"/>
  </w:num>
  <w:num w:numId="14">
    <w:abstractNumId w:val="9"/>
  </w:num>
  <w:num w:numId="15">
    <w:abstractNumId w:val="5"/>
  </w:num>
  <w:num w:numId="16">
    <w:abstractNumId w:val="24"/>
  </w:num>
  <w:num w:numId="17">
    <w:abstractNumId w:val="13"/>
  </w:num>
  <w:num w:numId="18">
    <w:abstractNumId w:val="15"/>
  </w:num>
  <w:num w:numId="19">
    <w:abstractNumId w:val="23"/>
  </w:num>
  <w:num w:numId="20">
    <w:abstractNumId w:val="0"/>
  </w:num>
  <w:num w:numId="21">
    <w:abstractNumId w:val="14"/>
  </w:num>
  <w:num w:numId="22">
    <w:abstractNumId w:val="3"/>
  </w:num>
  <w:num w:numId="23">
    <w:abstractNumId w:val="16"/>
  </w:num>
  <w:num w:numId="24">
    <w:abstractNumId w:val="21"/>
  </w:num>
  <w:num w:numId="25">
    <w:abstractNumId w:val="2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F7"/>
    <w:rsid w:val="001B6C58"/>
    <w:rsid w:val="007D3ED7"/>
    <w:rsid w:val="008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80FF-1142-4A38-B550-40AFD47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Заголовок №7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Подпись к картинк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3">
    <w:name w:val="Основной текст (6)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8pt">
    <w:name w:val="Заголовок №5 + 18 pt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3">
    <w:name w:val="Заголовок №5 + Малые прописные"/>
    <w:basedOn w:val="5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1pt0">
    <w:name w:val="Основной текст (5) + 11 pt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5pt">
    <w:name w:val="Основной текст (5) + 1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4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0">
    <w:name w:val="Заголовок №6 (2)_"/>
    <w:basedOn w:val="a0"/>
    <w:link w:val="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212pt">
    <w:name w:val="Заголовок №6 (2) + 12 pt;Малые прописные"/>
    <w:basedOn w:val="6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2pt">
    <w:name w:val="Основной текст (7) + 12 pt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 + Малые прописные"/>
    <w:basedOn w:val="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8pt0">
    <w:name w:val="Заголовок №5 + 18 pt"/>
    <w:basedOn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55">
    <w:name w:val="Заголовок №5 + Малые прописные"/>
    <w:basedOn w:val="5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5pt">
    <w:name w:val="Основной текст (2) + 4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5pt0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5">
    <w:name w:val="Подпись к таблице (4)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Малые прописные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5">
    <w:name w:val="Оглавление 7 Знак"/>
    <w:basedOn w:val="a0"/>
    <w:link w:val="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Оглавление (2)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главление (2) + Малые прописные"/>
    <w:basedOn w:val="2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Оглавление (2) + Малые прописные"/>
    <w:basedOn w:val="2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a">
    <w:name w:val="Подпись к таблице + Малые прописные"/>
    <w:basedOn w:val="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Колонтитул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1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1012pt0pt">
    <w:name w:val="Основной текст (10) + 12 pt;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pt">
    <w:name w:val="Основной текст (10)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12pt0pt0">
    <w:name w:val="Основной текст (10) + 12 pt;Курсив;Малые прописные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0FranklinGothicBook85pt0pt">
    <w:name w:val="Основной текст (10) + Franklin Gothic Book;8;5 pt;Малые прописные;Интервал 0 pt"/>
    <w:basedOn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ArialNarrow8pt0pt">
    <w:name w:val="Основной текст (10) + Arial Narrow;8 pt;Курсив;Интервал 0 pt"/>
    <w:basedOn w:val="1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TimesNewRoman10pt2pt">
    <w:name w:val="Основной текст (11) + Times New Roman;10 pt;Интервал 2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">
    <w:name w:val="Основной текст (11) + Малые прописные"/>
    <w:basedOn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1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0pt">
    <w:name w:val="Основной текст (2) + 10 pt;Полужирный;Курсив;Малые прописные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andara95pt">
    <w:name w:val="Другое + Candara;9;5 pt;Курсив"/>
    <w:basedOn w:val="ab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86pt">
    <w:name w:val="Основной текст (8) + 6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Candara" w:eastAsia="Candara" w:hAnsi="Candara" w:cs="Candar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 + Малые прописные"/>
    <w:basedOn w:val="13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FranklinGothicBook9pt">
    <w:name w:val="Основной текст (13) + Franklin Gothic Book;9 pt;Не курсив"/>
    <w:basedOn w:val="1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2pt">
    <w:name w:val="Основной текст (9) + 12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70"/>
      <w:sz w:val="13"/>
      <w:szCs w:val="13"/>
      <w:u w:val="none"/>
    </w:rPr>
  </w:style>
  <w:style w:type="character" w:customStyle="1" w:styleId="115pt">
    <w:name w:val="Другое + 11;5 pt;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">
    <w:name w:val="Другое + 12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00">
    <w:name w:val="Основной текст (12) + Курсив;Масштаб 100%"/>
    <w:basedOn w:val="1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15pt">
    <w:name w:val="Подпись к таблице (3) + 11;5 pt;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0pt2pt">
    <w:name w:val="Основной текст (6) + 10 pt;Не курсив;Интервал 2 pt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pt">
    <w:name w:val="Основной текст (6) + 10 pt;Не курсив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0pt0">
    <w:name w:val="Основной текст (6) + 10 pt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4">
    <w:name w:val="Основной текст (6) + Малые прописные"/>
    <w:basedOn w:val="6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TimesNewRoman115pt">
    <w:name w:val="Основной текст (11) + Times New Roman;11;5 pt;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ArialNarrow">
    <w:name w:val="Основной текст (11) + Arial Narrow;Курсив"/>
    <w:basedOn w:val="1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TimesNewRoman">
    <w:name w:val="Основной текст (15) + Times New Roman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Constantia" w:eastAsia="Constantia" w:hAnsi="Constantia" w:cs="Constantia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16ArialNarrow11pt">
    <w:name w:val="Основной текст (16) + Arial Narrow;11 pt"/>
    <w:basedOn w:val="1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19">
    <w:name w:val="Основной текст (19)_"/>
    <w:basedOn w:val="a0"/>
    <w:link w:val="1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TimesNewRoman">
    <w:name w:val="Основной текст (19) + Times New Roman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6">
    <w:name w:val="Подпись к таблице (5)_"/>
    <w:basedOn w:val="a0"/>
    <w:link w:val="5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5">
    <w:name w:val="Подпись к таблице (6)_"/>
    <w:basedOn w:val="a0"/>
    <w:link w:val="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7">
    <w:name w:val="Подпись к таблице (7)_"/>
    <w:basedOn w:val="a0"/>
    <w:link w:val="7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21TimesNewRoman12pt">
    <w:name w:val="Основной текст (21) + Times New Roman;12 pt;Не полужирный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75pt">
    <w:name w:val="Основной текст (2) + Candara;7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75pt0">
    <w:name w:val="Основной текст (2) + Candara;7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9">
    <w:name w:val="Основной текст (7)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20">
    <w:name w:val="Заголовок №7 (2)_"/>
    <w:basedOn w:val="a0"/>
    <w:link w:val="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f1">
    <w:name w:val="Заголовок №2_"/>
    <w:basedOn w:val="a0"/>
    <w:link w:val="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30">
    <w:name w:val="Основной текст (23)_"/>
    <w:basedOn w:val="a0"/>
    <w:link w:val="23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30pt">
    <w:name w:val="Основной текст (23) + Курсив;Интервал 0 pt"/>
    <w:basedOn w:val="23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05pt">
    <w:name w:val="Основной текст (2) + Arial;10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0pt">
    <w:name w:val="Основной текст (2) + 13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Оглавлени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8">
    <w:name w:val="Подпись к картинке (3)_"/>
    <w:basedOn w:val="a0"/>
    <w:link w:val="39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a">
    <w:name w:val="Подпись к картинке (3)"/>
    <w:basedOn w:val="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5pt1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4pt">
    <w:name w:val="Основной текст (2) + Arial;4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6">
    <w:name w:val="Подпись к картинке (4)_"/>
    <w:basedOn w:val="a0"/>
    <w:link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pt">
    <w:name w:val="Подпись к картинке (4) + Интервал 1 pt"/>
    <w:basedOn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5pt2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40">
    <w:name w:val="Основной текст (24)_"/>
    <w:basedOn w:val="a0"/>
    <w:link w:val="2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52">
    <w:name w:val="Основной текст (25) + Малые прописные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9">
    <w:name w:val="Подпись к картинке (5)_"/>
    <w:basedOn w:val="a0"/>
    <w:link w:val="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5b">
    <w:name w:val="Подпись к картинке (5) + Малые прописные"/>
    <w:basedOn w:val="5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Constantia">
    <w:name w:val="Подпись к картинке (5) + Constantia;Не полужирный"/>
    <w:basedOn w:val="5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67">
    <w:name w:val="Подпись к картинке (6)_"/>
    <w:basedOn w:val="a0"/>
    <w:link w:val="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a">
    <w:name w:val="Подпись к картинке (7)_"/>
    <w:basedOn w:val="a0"/>
    <w:link w:val="7b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84pt">
    <w:name w:val="Основной текст (28) + 4 pt;Курсив"/>
    <w:basedOn w:val="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2">
    <w:name w:val="Подпись к таблице (8)_"/>
    <w:basedOn w:val="a0"/>
    <w:link w:val="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45pt3">
    <w:name w:val="Основной текст (2) + 4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FranklinGothicBook65pt70">
    <w:name w:val="Основной текст (2) + Franklin Gothic Book;6;5 pt;Масштаб 70%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13"/>
      <w:szCs w:val="13"/>
      <w:u w:val="none"/>
      <w:lang w:val="ru-RU" w:eastAsia="ru-RU" w:bidi="ru-RU"/>
    </w:rPr>
  </w:style>
  <w:style w:type="character" w:customStyle="1" w:styleId="3b">
    <w:name w:val="Колонтитул (3)_"/>
    <w:basedOn w:val="a0"/>
    <w:link w:val="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u w:val="none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12pt0">
    <w:name w:val="Основной текст (7) + 12 pt;Не полужирный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e">
    <w:name w:val="Другое +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5pt0">
    <w:name w:val="Другое + 11;5 pt;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9pt">
    <w:name w:val="Основной текст (7) + 9 pt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2">
    <w:name w:val="Основной текст (30)"/>
    <w:basedOn w:val="3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3">
    <w:name w:val="Основной текст (30)"/>
    <w:basedOn w:val="3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2pt1">
    <w:name w:val="Основной текст (7) + 12 pt;Не полужирный"/>
    <w:basedOn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1Candara13pt0pt">
    <w:name w:val="Основной текст (31) + Candara;13 pt;Не полужирный;Курсив;Интервал 0 pt"/>
    <w:basedOn w:val="31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2">
    <w:name w:val="Основной текст (31)"/>
    <w:basedOn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FranklinGothicBook9pt0pt">
    <w:name w:val="Основной текст (31) + Franklin Gothic Book;9 pt;Не полужирный;Интервал 0 pt"/>
    <w:basedOn w:val="3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TimesNewRoman12pt">
    <w:name w:val="Основной текст (32) + Times New Roman;12 pt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7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300" w:after="120" w:line="370" w:lineRule="exact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540" w:line="322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540" w:after="660" w:line="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1440" w:after="18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before="180" w:after="18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30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413" w:lineRule="exact"/>
      <w:ind w:hanging="20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120" w:after="780" w:line="0" w:lineRule="atLeast"/>
      <w:outlineLvl w:val="4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21">
    <w:name w:val="Заголовок №6 (2)"/>
    <w:basedOn w:val="a"/>
    <w:link w:val="620"/>
    <w:pPr>
      <w:shd w:val="clear" w:color="auto" w:fill="FFFFFF"/>
      <w:spacing w:after="540" w:line="346" w:lineRule="exact"/>
      <w:outlineLvl w:val="5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76">
    <w:name w:val="toc 7"/>
    <w:basedOn w:val="a"/>
    <w:link w:val="75"/>
    <w:autoRedefine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40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ac">
    <w:name w:val="Другое"/>
    <w:basedOn w:val="a"/>
    <w:link w:val="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20" w:after="120" w:line="0" w:lineRule="atLeast"/>
      <w:jc w:val="center"/>
    </w:pPr>
    <w:rPr>
      <w:rFonts w:ascii="Franklin Gothic Book" w:eastAsia="Franklin Gothic Book" w:hAnsi="Franklin Gothic Book" w:cs="Franklin Gothic Book"/>
      <w:w w:val="70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1"/>
      <w:szCs w:val="11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1"/>
      <w:szCs w:val="11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57">
    <w:name w:val="Подпись к таблице (5)"/>
    <w:basedOn w:val="a"/>
    <w:link w:val="56"/>
    <w:pPr>
      <w:shd w:val="clear" w:color="auto" w:fill="FFFFFF"/>
      <w:spacing w:after="60" w:line="0" w:lineRule="atLeas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66">
    <w:name w:val="Подпись к таблице (6)"/>
    <w:basedOn w:val="a"/>
    <w:link w:val="6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8">
    <w:name w:val="Подпись к таблице (7)"/>
    <w:basedOn w:val="a"/>
    <w:link w:val="7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  <w:lang w:val="en-US" w:eastAsia="en-US" w:bidi="en-US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line="274" w:lineRule="exact"/>
      <w:jc w:val="right"/>
      <w:outlineLvl w:val="6"/>
    </w:pPr>
    <w:rPr>
      <w:rFonts w:ascii="Times New Roman" w:eastAsia="Times New Roman" w:hAnsi="Times New Roman" w:cs="Times New Roman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after="240" w:line="360" w:lineRule="exact"/>
      <w:ind w:firstLine="10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f2">
    <w:name w:val="Заголовок №2"/>
    <w:basedOn w:val="a"/>
    <w:link w:val="2f1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240" w:after="600" w:line="0" w:lineRule="atLeast"/>
    </w:pPr>
    <w:rPr>
      <w:rFonts w:ascii="Candara" w:eastAsia="Candara" w:hAnsi="Candara" w:cs="Candara"/>
      <w:spacing w:val="-10"/>
      <w:sz w:val="26"/>
      <w:szCs w:val="26"/>
    </w:rPr>
  </w:style>
  <w:style w:type="paragraph" w:customStyle="1" w:styleId="37">
    <w:name w:val="Оглавление (3)"/>
    <w:basedOn w:val="a"/>
    <w:link w:val="3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9">
    <w:name w:val="Подпись к картинке (3)"/>
    <w:basedOn w:val="a"/>
    <w:link w:val="3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47">
    <w:name w:val="Подпись к картинке (4)"/>
    <w:basedOn w:val="a"/>
    <w:link w:val="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1140" w:line="197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5040" w:after="1140" w:line="115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a">
    <w:name w:val="Подпись к картинке (5)"/>
    <w:basedOn w:val="a"/>
    <w:link w:val="59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540" w:line="197" w:lineRule="exac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68">
    <w:name w:val="Подпись к картинке (6)"/>
    <w:basedOn w:val="a"/>
    <w:link w:val="67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b">
    <w:name w:val="Подпись к картинке (7)"/>
    <w:basedOn w:val="a"/>
    <w:link w:val="7a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115" w:lineRule="exac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3">
    <w:name w:val="Подпись к таблице (8)"/>
    <w:basedOn w:val="a"/>
    <w:link w:val="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c">
    <w:name w:val="Колонтитул (3)"/>
    <w:basedOn w:val="a"/>
    <w:link w:val="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6"/>
      <w:szCs w:val="16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830" w:lineRule="exac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gazpromgr.tomsk.ru/public/uploads/doc/VDGO_perech-NTD/4.pdf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21087</Words>
  <Characters>120199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2019-09-05T06:28:00Z</dcterms:created>
  <dcterms:modified xsi:type="dcterms:W3CDTF">2019-09-05T06:28:00Z</dcterms:modified>
</cp:coreProperties>
</file>